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A5F" w:rsidRPr="00CA771D" w:rsidRDefault="006D3A5F" w:rsidP="006D3A5F">
      <w:pPr>
        <w:jc w:val="center"/>
        <w:rPr>
          <w:rFonts w:ascii="Times New Roman" w:hAnsi="Times New Roman"/>
        </w:rPr>
      </w:pPr>
      <w:r w:rsidRPr="00CA771D">
        <w:rPr>
          <w:rFonts w:ascii="Times New Roman" w:hAnsi="Times New Roman"/>
        </w:rPr>
        <w:t>Контрольно – измерительные материалы</w:t>
      </w:r>
    </w:p>
    <w:p w:rsidR="006D3A5F" w:rsidRPr="00CA771D" w:rsidRDefault="006D3A5F" w:rsidP="006D3A5F">
      <w:pPr>
        <w:jc w:val="center"/>
        <w:rPr>
          <w:rFonts w:ascii="Times New Roman" w:hAnsi="Times New Roman"/>
        </w:rPr>
      </w:pPr>
      <w:r w:rsidRPr="00CA771D">
        <w:rPr>
          <w:rFonts w:ascii="Times New Roman" w:hAnsi="Times New Roman"/>
        </w:rPr>
        <w:t>п</w:t>
      </w:r>
      <w:r>
        <w:rPr>
          <w:rFonts w:ascii="Times New Roman" w:hAnsi="Times New Roman"/>
        </w:rPr>
        <w:t>о учебному предмету  биология  7</w:t>
      </w:r>
      <w:r w:rsidRPr="00CA771D">
        <w:rPr>
          <w:rFonts w:ascii="Times New Roman" w:hAnsi="Times New Roman"/>
        </w:rPr>
        <w:t xml:space="preserve"> класс</w:t>
      </w:r>
    </w:p>
    <w:p w:rsidR="006D3A5F" w:rsidRPr="00CA771D" w:rsidRDefault="006D3A5F" w:rsidP="006D3A5F">
      <w:pPr>
        <w:pStyle w:val="msonormalbullet2gif"/>
        <w:spacing w:line="240" w:lineRule="atLeast"/>
        <w:contextualSpacing/>
        <w:jc w:val="center"/>
      </w:pPr>
      <w:r w:rsidRPr="00CA771D">
        <w:t>Пояснительная записка</w:t>
      </w:r>
    </w:p>
    <w:p w:rsidR="006D3A5F" w:rsidRPr="00F04DCD" w:rsidRDefault="006D3A5F" w:rsidP="006D3A5F">
      <w:pPr>
        <w:pStyle w:val="msonormalbullet2gif"/>
        <w:numPr>
          <w:ilvl w:val="0"/>
          <w:numId w:val="23"/>
        </w:numPr>
        <w:spacing w:line="240" w:lineRule="atLeast"/>
        <w:jc w:val="both"/>
        <w:rPr>
          <w:sz w:val="28"/>
          <w:szCs w:val="28"/>
        </w:rPr>
      </w:pPr>
      <w:r>
        <w:rPr>
          <w:b/>
        </w:rPr>
        <w:t>Назначение контрольно- измерительных материалов (КИМ)</w:t>
      </w:r>
    </w:p>
    <w:p w:rsidR="006D3A5F" w:rsidRDefault="006D3A5F" w:rsidP="006D3A5F">
      <w:pPr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Цель - контроль усвоения предметных и </w:t>
      </w:r>
      <w:proofErr w:type="spellStart"/>
      <w:r>
        <w:rPr>
          <w:rFonts w:ascii="Times New Roman" w:hAnsi="Times New Roman"/>
        </w:rPr>
        <w:t>метапредметных</w:t>
      </w:r>
      <w:proofErr w:type="spellEnd"/>
      <w:r>
        <w:rPr>
          <w:rFonts w:ascii="Times New Roman" w:hAnsi="Times New Roman"/>
        </w:rPr>
        <w:t xml:space="preserve"> результатов образования, установление их соответствия планируемым результатам освоения основной образовательной программы соответствующего уровню образования в 7 классе.</w:t>
      </w:r>
    </w:p>
    <w:p w:rsidR="006D3A5F" w:rsidRDefault="006D3A5F" w:rsidP="006D3A5F">
      <w:pPr>
        <w:pStyle w:val="a3"/>
        <w:widowControl w:val="0"/>
        <w:numPr>
          <w:ilvl w:val="0"/>
          <w:numId w:val="23"/>
        </w:numPr>
        <w:ind w:right="1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Учебная линия:</w:t>
      </w:r>
      <w:r>
        <w:rPr>
          <w:rFonts w:ascii="Times New Roman" w:hAnsi="Times New Roman"/>
        </w:rPr>
        <w:t xml:space="preserve"> Автор Пасечник </w:t>
      </w:r>
      <w:r>
        <w:rPr>
          <w:rStyle w:val="c53"/>
          <w:rFonts w:ascii="Times New Roman" w:hAnsi="Times New Roman"/>
        </w:rPr>
        <w:t>В.В.</w:t>
      </w:r>
      <w:r>
        <w:rPr>
          <w:rFonts w:ascii="Times New Roman" w:hAnsi="Times New Roman"/>
        </w:rPr>
        <w:t xml:space="preserve"> </w:t>
      </w:r>
    </w:p>
    <w:p w:rsidR="006D3A5F" w:rsidRDefault="006D3A5F" w:rsidP="006D3A5F">
      <w:pPr>
        <w:pStyle w:val="a3"/>
        <w:widowControl w:val="0"/>
        <w:ind w:left="567" w:right="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УМК по биологии для 5-9 классов. Пасечник </w:t>
      </w:r>
      <w:r>
        <w:rPr>
          <w:rStyle w:val="c53"/>
          <w:rFonts w:ascii="Times New Roman" w:hAnsi="Times New Roman"/>
        </w:rPr>
        <w:t>В.В.</w:t>
      </w:r>
      <w:r>
        <w:rPr>
          <w:rFonts w:ascii="Times New Roman" w:hAnsi="Times New Roman"/>
        </w:rPr>
        <w:t xml:space="preserve"> издательство Дрофа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6D3A5F" w:rsidRDefault="006D3A5F" w:rsidP="006D3A5F">
      <w:pPr>
        <w:ind w:left="567" w:hanging="141"/>
        <w:jc w:val="both"/>
        <w:rPr>
          <w:rFonts w:ascii="Times New Roman" w:hAnsi="Times New Roman"/>
        </w:rPr>
      </w:pPr>
      <w:r>
        <w:rPr>
          <w:rStyle w:val="4"/>
        </w:rPr>
        <w:t xml:space="preserve">  Учебник: </w:t>
      </w:r>
      <w:r>
        <w:rPr>
          <w:rFonts w:ascii="Times New Roman" w:hAnsi="Times New Roman"/>
        </w:rPr>
        <w:t xml:space="preserve">Биология. 7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 xml:space="preserve">.: учебник для общеобразовательных учреждений. – Пасечник </w:t>
      </w:r>
      <w:r>
        <w:rPr>
          <w:rStyle w:val="c53"/>
          <w:rFonts w:ascii="Times New Roman" w:hAnsi="Times New Roman"/>
        </w:rPr>
        <w:t>В.В.</w:t>
      </w:r>
      <w:r>
        <w:rPr>
          <w:rFonts w:ascii="Times New Roman" w:hAnsi="Times New Roman"/>
        </w:rPr>
        <w:t xml:space="preserve">  М.: Просвещение, 2020 г.</w:t>
      </w:r>
    </w:p>
    <w:p w:rsidR="006D3A5F" w:rsidRDefault="006D3A5F" w:rsidP="006D3A5F">
      <w:pPr>
        <w:jc w:val="both"/>
        <w:rPr>
          <w:rFonts w:ascii="Times New Roman" w:hAnsi="Times New Roman"/>
        </w:rPr>
      </w:pPr>
    </w:p>
    <w:p w:rsidR="006D3A5F" w:rsidRPr="00101AD1" w:rsidRDefault="006D3A5F" w:rsidP="006D3A5F">
      <w:pPr>
        <w:ind w:left="360"/>
        <w:jc w:val="both"/>
        <w:rPr>
          <w:rFonts w:ascii="Times New Roman" w:hAnsi="Times New Roman"/>
          <w:b/>
        </w:rPr>
      </w:pPr>
      <w:r w:rsidRPr="00101AD1">
        <w:rPr>
          <w:rFonts w:ascii="Times New Roman" w:hAnsi="Times New Roman"/>
          <w:b/>
        </w:rPr>
        <w:t>3. Подходы к отбору содержания, разработке структуры КИМ</w:t>
      </w:r>
    </w:p>
    <w:p w:rsidR="006D3A5F" w:rsidRPr="00101AD1" w:rsidRDefault="006D3A5F" w:rsidP="006D3A5F">
      <w:pPr>
        <w:pStyle w:val="TableParagraph"/>
        <w:ind w:left="142" w:right="55"/>
        <w:jc w:val="both"/>
        <w:rPr>
          <w:sz w:val="24"/>
          <w:szCs w:val="24"/>
          <w:lang w:val="ru-RU"/>
        </w:rPr>
      </w:pPr>
      <w:r w:rsidRPr="00101AD1">
        <w:rPr>
          <w:sz w:val="24"/>
          <w:szCs w:val="24"/>
          <w:lang w:val="ru-RU"/>
        </w:rPr>
        <w:t>Объектами контроля выступают дидактические единицы знаний и требования к формированию универсальных учебных действий (умений), закрепленных в образовательном стандарте.</w:t>
      </w:r>
    </w:p>
    <w:p w:rsidR="006D3A5F" w:rsidRPr="00101AD1" w:rsidRDefault="006D3A5F" w:rsidP="006D3A5F">
      <w:pPr>
        <w:pStyle w:val="TableParagraph"/>
        <w:ind w:left="142" w:right="93" w:firstLine="60"/>
        <w:jc w:val="both"/>
        <w:rPr>
          <w:sz w:val="24"/>
          <w:szCs w:val="24"/>
          <w:lang w:val="ru-RU"/>
        </w:rPr>
      </w:pPr>
      <w:r w:rsidRPr="00101AD1">
        <w:rPr>
          <w:sz w:val="24"/>
          <w:szCs w:val="24"/>
          <w:lang w:val="ru-RU"/>
        </w:rPr>
        <w:t xml:space="preserve">  Задания КИМ различаются по форме и уровню сложности, который определяется способом познавательной деятельности, необходимым для выполнения задания.</w:t>
      </w:r>
    </w:p>
    <w:p w:rsidR="006D3A5F" w:rsidRPr="00101AD1" w:rsidRDefault="006D3A5F" w:rsidP="006D3A5F">
      <w:pPr>
        <w:pStyle w:val="TableParagraph"/>
        <w:ind w:left="142" w:right="95"/>
        <w:jc w:val="both"/>
        <w:rPr>
          <w:sz w:val="24"/>
          <w:szCs w:val="24"/>
          <w:lang w:val="ru-RU"/>
        </w:rPr>
      </w:pPr>
      <w:r w:rsidRPr="00101AD1">
        <w:rPr>
          <w:sz w:val="24"/>
          <w:szCs w:val="24"/>
          <w:lang w:val="ru-RU"/>
        </w:rPr>
        <w:t xml:space="preserve">   Задание повышенного уровня сложности, в отличие от </w:t>
      </w:r>
      <w:proofErr w:type="gramStart"/>
      <w:r w:rsidRPr="00101AD1">
        <w:rPr>
          <w:sz w:val="24"/>
          <w:szCs w:val="24"/>
          <w:lang w:val="ru-RU"/>
        </w:rPr>
        <w:t>базовых</w:t>
      </w:r>
      <w:proofErr w:type="gramEnd"/>
      <w:r w:rsidRPr="00101AD1">
        <w:rPr>
          <w:sz w:val="24"/>
          <w:szCs w:val="24"/>
          <w:lang w:val="ru-RU"/>
        </w:rPr>
        <w:t>, предполагает более сложную комплексную по своему характеру познавательную деятельность.</w:t>
      </w:r>
    </w:p>
    <w:p w:rsidR="006D3A5F" w:rsidRPr="00101AD1" w:rsidRDefault="006D3A5F" w:rsidP="006D3A5F">
      <w:pPr>
        <w:pStyle w:val="TableParagraph"/>
        <w:spacing w:line="276" w:lineRule="exact"/>
        <w:ind w:left="142" w:right="96"/>
        <w:jc w:val="both"/>
        <w:rPr>
          <w:sz w:val="24"/>
          <w:szCs w:val="24"/>
          <w:lang w:val="ru-RU"/>
        </w:rPr>
      </w:pPr>
      <w:r w:rsidRPr="00101AD1">
        <w:rPr>
          <w:sz w:val="24"/>
          <w:szCs w:val="24"/>
          <w:lang w:val="ru-RU"/>
        </w:rPr>
        <w:t xml:space="preserve">   Это позволяет обеспечить преемственность текущей, рубежной аттестации с промежуточной</w:t>
      </w:r>
      <w:r>
        <w:rPr>
          <w:sz w:val="24"/>
          <w:szCs w:val="24"/>
          <w:lang w:val="ru-RU"/>
        </w:rPr>
        <w:t xml:space="preserve"> </w:t>
      </w:r>
      <w:r w:rsidRPr="00101AD1">
        <w:rPr>
          <w:sz w:val="24"/>
          <w:szCs w:val="24"/>
          <w:lang w:val="ru-RU"/>
        </w:rPr>
        <w:t>аттестацией.</w:t>
      </w:r>
    </w:p>
    <w:p w:rsidR="006D3A5F" w:rsidRPr="00101AD1" w:rsidRDefault="006D3A5F" w:rsidP="006D3A5F">
      <w:pPr>
        <w:pStyle w:val="a5"/>
        <w:ind w:left="142" w:right="223"/>
        <w:jc w:val="both"/>
        <w:rPr>
          <w:lang w:val="ru-RU"/>
        </w:rPr>
      </w:pPr>
      <w:r w:rsidRPr="00101AD1">
        <w:rPr>
          <w:lang w:val="ru-RU"/>
        </w:rPr>
        <w:t xml:space="preserve">   При разработке КИМ учитываются возрастные особенности обучающихся, уровень развития их познавательной активности, объем и характер предъявляемого им учебного содержания по предмету.</w:t>
      </w:r>
    </w:p>
    <w:p w:rsidR="006D3A5F" w:rsidRPr="00101AD1" w:rsidRDefault="006D3A5F" w:rsidP="006D3A5F">
      <w:pPr>
        <w:pStyle w:val="a5"/>
        <w:ind w:left="142" w:right="221"/>
        <w:jc w:val="both"/>
        <w:rPr>
          <w:lang w:val="ru-RU"/>
        </w:rPr>
      </w:pPr>
      <w:r w:rsidRPr="00101AD1">
        <w:rPr>
          <w:lang w:val="ru-RU"/>
        </w:rPr>
        <w:t xml:space="preserve">   Универсальные учебные действия проверяются при помощи заданий, использующих контекст учебного предмета, а также анализ разнообразных ситуаций практико-ориентированного характера.</w:t>
      </w:r>
    </w:p>
    <w:p w:rsidR="006D3A5F" w:rsidRPr="00101AD1" w:rsidRDefault="006D3A5F" w:rsidP="006D3A5F">
      <w:pPr>
        <w:ind w:left="360"/>
        <w:jc w:val="both"/>
        <w:rPr>
          <w:rFonts w:ascii="Times New Roman" w:hAnsi="Times New Roman"/>
          <w:b/>
        </w:rPr>
      </w:pPr>
      <w:r w:rsidRPr="00101AD1">
        <w:rPr>
          <w:rFonts w:ascii="Times New Roman" w:hAnsi="Times New Roman"/>
        </w:rPr>
        <w:t>Для проведения</w:t>
      </w:r>
      <w:r>
        <w:rPr>
          <w:rFonts w:ascii="Times New Roman" w:hAnsi="Times New Roman"/>
        </w:rPr>
        <w:t xml:space="preserve"> </w:t>
      </w:r>
      <w:r w:rsidRPr="00101AD1">
        <w:rPr>
          <w:rFonts w:ascii="Times New Roman" w:hAnsi="Times New Roman"/>
        </w:rPr>
        <w:t>контроля</w:t>
      </w:r>
      <w:r>
        <w:rPr>
          <w:rFonts w:ascii="Times New Roman" w:hAnsi="Times New Roman"/>
        </w:rPr>
        <w:t xml:space="preserve"> </w:t>
      </w:r>
      <w:r w:rsidRPr="00101AD1">
        <w:rPr>
          <w:rFonts w:ascii="Times New Roman" w:hAnsi="Times New Roman"/>
        </w:rPr>
        <w:t>разработаны</w:t>
      </w:r>
      <w:r>
        <w:rPr>
          <w:rFonts w:ascii="Times New Roman" w:hAnsi="Times New Roman"/>
        </w:rPr>
        <w:t xml:space="preserve"> </w:t>
      </w:r>
      <w:r w:rsidRPr="00F04DCD">
        <w:rPr>
          <w:rFonts w:ascii="Times New Roman" w:hAnsi="Times New Roman"/>
          <w:b/>
        </w:rPr>
        <w:t xml:space="preserve">2 </w:t>
      </w:r>
      <w:r>
        <w:rPr>
          <w:rFonts w:ascii="Times New Roman" w:hAnsi="Times New Roman"/>
        </w:rPr>
        <w:t>варианта заданий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6D3A5F" w:rsidRPr="00101AD1" w:rsidRDefault="006D3A5F" w:rsidP="006D3A5F">
      <w:pPr>
        <w:pStyle w:val="a3"/>
        <w:numPr>
          <w:ilvl w:val="0"/>
          <w:numId w:val="18"/>
        </w:numPr>
        <w:jc w:val="both"/>
        <w:rPr>
          <w:rFonts w:ascii="Times New Roman" w:hAnsi="Times New Roman"/>
          <w:b/>
        </w:rPr>
      </w:pPr>
      <w:r w:rsidRPr="00101AD1">
        <w:rPr>
          <w:rFonts w:ascii="Times New Roman" w:hAnsi="Times New Roman"/>
          <w:b/>
        </w:rPr>
        <w:t xml:space="preserve">Контрольно-измерительные материалы </w:t>
      </w:r>
    </w:p>
    <w:p w:rsidR="006D3A5F" w:rsidRPr="00101AD1" w:rsidRDefault="006D3A5F" w:rsidP="006D3A5F">
      <w:pPr>
        <w:pStyle w:val="a5"/>
        <w:tabs>
          <w:tab w:val="left" w:pos="2783"/>
          <w:tab w:val="left" w:pos="4890"/>
          <w:tab w:val="left" w:pos="6177"/>
        </w:tabs>
        <w:spacing w:before="10"/>
        <w:ind w:left="142" w:right="222"/>
        <w:jc w:val="both"/>
        <w:rPr>
          <w:lang w:val="ru-RU"/>
        </w:rPr>
      </w:pPr>
      <w:r w:rsidRPr="00101AD1">
        <w:rPr>
          <w:lang w:val="ru-RU"/>
        </w:rPr>
        <w:t>КИМ</w:t>
      </w:r>
      <w:r>
        <w:rPr>
          <w:lang w:val="ru-RU"/>
        </w:rPr>
        <w:t xml:space="preserve"> состоит из  </w:t>
      </w:r>
      <w:r w:rsidRPr="00101AD1">
        <w:rPr>
          <w:lang w:val="ru-RU"/>
        </w:rPr>
        <w:t xml:space="preserve">3 </w:t>
      </w:r>
      <w:r>
        <w:rPr>
          <w:lang w:val="ru-RU"/>
        </w:rPr>
        <w:t>частей.</w:t>
      </w:r>
      <w:r w:rsidRPr="00F04DCD">
        <w:rPr>
          <w:lang w:val="ru-RU"/>
        </w:rPr>
        <w:t xml:space="preserve"> 1</w:t>
      </w:r>
      <w:r>
        <w:rPr>
          <w:lang w:val="ru-RU"/>
        </w:rPr>
        <w:t xml:space="preserve">Часть </w:t>
      </w:r>
      <w:r w:rsidRPr="00101AD1">
        <w:rPr>
          <w:lang w:val="ru-RU"/>
        </w:rPr>
        <w:t>вк</w:t>
      </w:r>
      <w:r>
        <w:rPr>
          <w:lang w:val="ru-RU"/>
        </w:rPr>
        <w:t xml:space="preserve">лючает </w:t>
      </w:r>
      <w:r w:rsidRPr="00101AD1">
        <w:rPr>
          <w:lang w:val="ru-RU"/>
        </w:rPr>
        <w:t>в себя</w:t>
      </w:r>
      <w:r>
        <w:rPr>
          <w:lang w:val="ru-RU"/>
        </w:rPr>
        <w:t xml:space="preserve"> </w:t>
      </w:r>
      <w:r w:rsidRPr="00F04DCD">
        <w:rPr>
          <w:lang w:val="ru-RU"/>
        </w:rPr>
        <w:t xml:space="preserve">10 заданий </w:t>
      </w:r>
      <w:r w:rsidRPr="00101AD1">
        <w:rPr>
          <w:lang w:val="ru-RU"/>
        </w:rPr>
        <w:t xml:space="preserve">с кратким ответом,  </w:t>
      </w:r>
    </w:p>
    <w:p w:rsidR="006D3A5F" w:rsidRPr="00101AD1" w:rsidRDefault="006D3A5F" w:rsidP="006D3A5F">
      <w:pPr>
        <w:pStyle w:val="a5"/>
        <w:ind w:left="142" w:right="227"/>
        <w:jc w:val="both"/>
        <w:rPr>
          <w:lang w:val="ru-RU"/>
        </w:rPr>
      </w:pPr>
      <w:r w:rsidRPr="00101AD1">
        <w:rPr>
          <w:lang w:val="ru-RU"/>
        </w:rPr>
        <w:t xml:space="preserve">    К каждому заданию (1 - 8) работы предлагается четыре варианта ответа, из которых только один</w:t>
      </w:r>
      <w:r>
        <w:rPr>
          <w:lang w:val="ru-RU"/>
        </w:rPr>
        <w:t xml:space="preserve"> </w:t>
      </w:r>
      <w:r w:rsidRPr="00101AD1">
        <w:rPr>
          <w:lang w:val="ru-RU"/>
        </w:rPr>
        <w:t>правильный.</w:t>
      </w:r>
    </w:p>
    <w:p w:rsidR="006D3A5F" w:rsidRPr="00101AD1" w:rsidRDefault="006D3A5F" w:rsidP="006D3A5F">
      <w:pPr>
        <w:pStyle w:val="a5"/>
        <w:tabs>
          <w:tab w:val="left" w:pos="2303"/>
        </w:tabs>
        <w:ind w:left="142" w:right="222"/>
        <w:jc w:val="both"/>
        <w:rPr>
          <w:lang w:val="ru-RU"/>
        </w:rPr>
      </w:pPr>
      <w:r w:rsidRPr="00101AD1">
        <w:rPr>
          <w:lang w:val="ru-RU"/>
        </w:rPr>
        <w:t xml:space="preserve">    В</w:t>
      </w:r>
      <w:r>
        <w:rPr>
          <w:lang w:val="ru-RU"/>
        </w:rPr>
        <w:t xml:space="preserve"> </w:t>
      </w:r>
      <w:r w:rsidRPr="00101AD1">
        <w:rPr>
          <w:lang w:val="ru-RU"/>
        </w:rPr>
        <w:t>заданиях</w:t>
      </w:r>
      <w:r>
        <w:rPr>
          <w:lang w:val="ru-RU"/>
        </w:rPr>
        <w:t xml:space="preserve"> </w:t>
      </w:r>
      <w:r w:rsidRPr="00F04DCD">
        <w:rPr>
          <w:lang w:val="ru-RU"/>
        </w:rPr>
        <w:t>9 и 10</w:t>
      </w:r>
      <w:r w:rsidRPr="00F04DCD">
        <w:rPr>
          <w:lang w:val="ru-RU"/>
        </w:rPr>
        <w:tab/>
      </w:r>
      <w:r w:rsidRPr="00101AD1">
        <w:rPr>
          <w:lang w:val="ru-RU"/>
        </w:rPr>
        <w:t>ответ дается в виде последовательности цифр (например,125).</w:t>
      </w:r>
    </w:p>
    <w:p w:rsidR="006D3A5F" w:rsidRDefault="006D3A5F" w:rsidP="006D3A5F">
      <w:pPr>
        <w:pStyle w:val="TableParagraph"/>
        <w:spacing w:line="260" w:lineRule="exact"/>
        <w:ind w:left="0"/>
        <w:jc w:val="both"/>
        <w:rPr>
          <w:sz w:val="24"/>
          <w:szCs w:val="24"/>
          <w:lang w:val="ru-RU"/>
        </w:rPr>
      </w:pPr>
    </w:p>
    <w:p w:rsidR="006D3A5F" w:rsidRPr="00101AD1" w:rsidRDefault="006D3A5F" w:rsidP="006D3A5F">
      <w:pPr>
        <w:pStyle w:val="TableParagraph"/>
        <w:spacing w:line="260" w:lineRule="exact"/>
        <w:ind w:left="0"/>
        <w:jc w:val="both"/>
        <w:rPr>
          <w:b/>
          <w:sz w:val="24"/>
          <w:szCs w:val="24"/>
          <w:lang w:val="ru-RU"/>
        </w:rPr>
      </w:pPr>
      <w:r w:rsidRPr="00101AD1">
        <w:rPr>
          <w:sz w:val="24"/>
          <w:szCs w:val="24"/>
          <w:lang w:val="ru-RU"/>
        </w:rPr>
        <w:t>На выполнение</w:t>
      </w:r>
      <w:r>
        <w:rPr>
          <w:sz w:val="24"/>
          <w:szCs w:val="24"/>
          <w:lang w:val="ru-RU"/>
        </w:rPr>
        <w:t xml:space="preserve"> </w:t>
      </w:r>
      <w:r w:rsidRPr="00101AD1">
        <w:rPr>
          <w:sz w:val="24"/>
          <w:szCs w:val="24"/>
          <w:lang w:val="ru-RU"/>
        </w:rPr>
        <w:t>работы</w:t>
      </w:r>
      <w:r>
        <w:rPr>
          <w:sz w:val="24"/>
          <w:szCs w:val="24"/>
          <w:lang w:val="ru-RU"/>
        </w:rPr>
        <w:t xml:space="preserve"> </w:t>
      </w:r>
      <w:r w:rsidRPr="00101AD1">
        <w:rPr>
          <w:sz w:val="24"/>
          <w:szCs w:val="24"/>
          <w:lang w:val="ru-RU"/>
        </w:rPr>
        <w:t>отводится</w:t>
      </w:r>
      <w:r w:rsidRPr="00F04DCD">
        <w:rPr>
          <w:sz w:val="24"/>
          <w:szCs w:val="24"/>
          <w:lang w:val="ru-RU"/>
        </w:rPr>
        <w:t xml:space="preserve"> 40 м</w:t>
      </w:r>
      <w:r w:rsidRPr="00101AD1">
        <w:rPr>
          <w:sz w:val="24"/>
          <w:szCs w:val="24"/>
          <w:lang w:val="ru-RU"/>
        </w:rPr>
        <w:t>инут.</w:t>
      </w:r>
    </w:p>
    <w:p w:rsidR="006D3A5F" w:rsidRPr="00101AD1" w:rsidRDefault="006D3A5F" w:rsidP="006D3A5F">
      <w:pPr>
        <w:pStyle w:val="TableParagraph"/>
        <w:spacing w:line="260" w:lineRule="exact"/>
        <w:ind w:left="29"/>
        <w:jc w:val="both"/>
        <w:rPr>
          <w:sz w:val="24"/>
          <w:szCs w:val="24"/>
          <w:lang w:val="ru-RU"/>
        </w:rPr>
      </w:pPr>
      <w:r w:rsidRPr="00101AD1">
        <w:rPr>
          <w:sz w:val="24"/>
          <w:szCs w:val="24"/>
          <w:lang w:val="ru-RU"/>
        </w:rPr>
        <w:t>Дополнительные материалы и оборудование не используются.</w:t>
      </w:r>
    </w:p>
    <w:p w:rsidR="00A63459" w:rsidRPr="00101AD1" w:rsidRDefault="00A63459" w:rsidP="00101AD1">
      <w:pPr>
        <w:pStyle w:val="TableParagraph"/>
        <w:spacing w:line="260" w:lineRule="exact"/>
        <w:ind w:left="0"/>
        <w:jc w:val="both"/>
        <w:rPr>
          <w:b/>
          <w:i/>
          <w:sz w:val="24"/>
          <w:szCs w:val="24"/>
          <w:lang w:val="ru-RU"/>
        </w:rPr>
      </w:pPr>
    </w:p>
    <w:p w:rsidR="008B223D" w:rsidRPr="00101AD1" w:rsidRDefault="008B223D" w:rsidP="00101AD1">
      <w:pPr>
        <w:pStyle w:val="a5"/>
        <w:tabs>
          <w:tab w:val="left" w:pos="2783"/>
          <w:tab w:val="left" w:pos="4890"/>
          <w:tab w:val="left" w:pos="6177"/>
        </w:tabs>
        <w:spacing w:before="10"/>
        <w:ind w:left="142" w:right="222"/>
        <w:jc w:val="both"/>
        <w:rPr>
          <w:lang w:val="ru-RU"/>
        </w:rPr>
      </w:pPr>
    </w:p>
    <w:p w:rsidR="00262168" w:rsidRPr="00101AD1" w:rsidRDefault="00262168" w:rsidP="00101AD1">
      <w:pPr>
        <w:jc w:val="both"/>
        <w:rPr>
          <w:rFonts w:ascii="Times New Roman" w:hAnsi="Times New Roman"/>
          <w:b/>
        </w:rPr>
      </w:pPr>
    </w:p>
    <w:p w:rsidR="008B223D" w:rsidRPr="00101AD1" w:rsidRDefault="008B223D" w:rsidP="00101AD1">
      <w:pPr>
        <w:jc w:val="both"/>
        <w:rPr>
          <w:rFonts w:ascii="Times New Roman" w:hAnsi="Times New Roman"/>
          <w:b/>
        </w:rPr>
      </w:pPr>
    </w:p>
    <w:p w:rsidR="0045081A" w:rsidRPr="00101AD1" w:rsidRDefault="0045081A" w:rsidP="00101AD1">
      <w:pPr>
        <w:jc w:val="both"/>
        <w:rPr>
          <w:rFonts w:ascii="Times New Roman" w:hAnsi="Times New Roman"/>
          <w:b/>
        </w:rPr>
      </w:pPr>
    </w:p>
    <w:p w:rsidR="0045081A" w:rsidRDefault="0045081A" w:rsidP="00101AD1">
      <w:pPr>
        <w:jc w:val="both"/>
        <w:rPr>
          <w:rFonts w:ascii="Times New Roman" w:hAnsi="Times New Roman"/>
          <w:b/>
        </w:rPr>
      </w:pPr>
    </w:p>
    <w:p w:rsidR="006D3A5F" w:rsidRDefault="006D3A5F" w:rsidP="00101AD1">
      <w:pPr>
        <w:jc w:val="both"/>
        <w:rPr>
          <w:rFonts w:ascii="Times New Roman" w:hAnsi="Times New Roman"/>
          <w:b/>
        </w:rPr>
      </w:pPr>
    </w:p>
    <w:p w:rsidR="006D3A5F" w:rsidRDefault="006D3A5F" w:rsidP="00101AD1">
      <w:pPr>
        <w:jc w:val="both"/>
        <w:rPr>
          <w:rFonts w:ascii="Times New Roman" w:hAnsi="Times New Roman"/>
          <w:b/>
        </w:rPr>
      </w:pPr>
    </w:p>
    <w:p w:rsidR="006D3A5F" w:rsidRDefault="006D3A5F" w:rsidP="00101AD1">
      <w:pPr>
        <w:jc w:val="both"/>
        <w:rPr>
          <w:rFonts w:ascii="Times New Roman" w:hAnsi="Times New Roman"/>
          <w:b/>
        </w:rPr>
      </w:pPr>
    </w:p>
    <w:p w:rsidR="006D3A5F" w:rsidRDefault="006D3A5F" w:rsidP="00101AD1">
      <w:pPr>
        <w:jc w:val="both"/>
        <w:rPr>
          <w:rFonts w:ascii="Times New Roman" w:hAnsi="Times New Roman"/>
          <w:b/>
        </w:rPr>
      </w:pPr>
    </w:p>
    <w:p w:rsidR="006D3A5F" w:rsidRPr="00101AD1" w:rsidRDefault="006D3A5F" w:rsidP="00101AD1">
      <w:pPr>
        <w:jc w:val="both"/>
        <w:rPr>
          <w:rFonts w:ascii="Times New Roman" w:hAnsi="Times New Roman"/>
          <w:b/>
        </w:rPr>
      </w:pPr>
    </w:p>
    <w:p w:rsidR="008B223D" w:rsidRDefault="008B223D" w:rsidP="00101AD1">
      <w:pPr>
        <w:jc w:val="both"/>
        <w:rPr>
          <w:rFonts w:ascii="Times New Roman" w:hAnsi="Times New Roman"/>
          <w:b/>
        </w:rPr>
      </w:pPr>
    </w:p>
    <w:p w:rsidR="004D26E1" w:rsidRPr="00101AD1" w:rsidRDefault="004D26E1" w:rsidP="00101AD1">
      <w:pPr>
        <w:jc w:val="both"/>
        <w:rPr>
          <w:rFonts w:ascii="Times New Roman" w:hAnsi="Times New Roman"/>
          <w:b/>
        </w:rPr>
      </w:pPr>
    </w:p>
    <w:tbl>
      <w:tblPr>
        <w:tblStyle w:val="a4"/>
        <w:tblW w:w="11057" w:type="dxa"/>
        <w:tblInd w:w="-1026" w:type="dxa"/>
        <w:tblLook w:val="04A0"/>
      </w:tblPr>
      <w:tblGrid>
        <w:gridCol w:w="5387"/>
        <w:gridCol w:w="5670"/>
      </w:tblGrid>
      <w:tr w:rsidR="008B223D" w:rsidRPr="00101AD1" w:rsidTr="00E92E71">
        <w:tc>
          <w:tcPr>
            <w:tcW w:w="5387" w:type="dxa"/>
          </w:tcPr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lastRenderedPageBreak/>
              <w:t>Вариант 1</w:t>
            </w:r>
          </w:p>
        </w:tc>
        <w:tc>
          <w:tcPr>
            <w:tcW w:w="5670" w:type="dxa"/>
          </w:tcPr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Вариант 2</w:t>
            </w:r>
          </w:p>
        </w:tc>
      </w:tr>
      <w:tr w:rsidR="008B223D" w:rsidRPr="00101AD1" w:rsidTr="00E92E71">
        <w:tc>
          <w:tcPr>
            <w:tcW w:w="5387" w:type="dxa"/>
          </w:tcPr>
          <w:p w:rsidR="008B223D" w:rsidRPr="00101AD1" w:rsidRDefault="008B223D" w:rsidP="00101AD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b/>
                <w:sz w:val="24"/>
                <w:szCs w:val="24"/>
              </w:rPr>
              <w:t>1.Какая самая крупная единица в царстве растений?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а) отдел;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б) порядок;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в) класс;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г) семейство.</w:t>
            </w:r>
          </w:p>
        </w:tc>
        <w:tc>
          <w:tcPr>
            <w:tcW w:w="5670" w:type="dxa"/>
          </w:tcPr>
          <w:p w:rsidR="008B223D" w:rsidRPr="00101AD1" w:rsidRDefault="008B223D" w:rsidP="00101AD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b/>
                <w:sz w:val="24"/>
                <w:szCs w:val="24"/>
              </w:rPr>
              <w:t>1.Что является основной единицей систематики?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а) семейство;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б) вид;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в) класс;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г) отдел.</w:t>
            </w:r>
          </w:p>
        </w:tc>
      </w:tr>
      <w:tr w:rsidR="008B223D" w:rsidRPr="00101AD1" w:rsidTr="00E92E71">
        <w:tc>
          <w:tcPr>
            <w:tcW w:w="5387" w:type="dxa"/>
          </w:tcPr>
          <w:p w:rsidR="008B223D" w:rsidRPr="00101AD1" w:rsidRDefault="008B223D" w:rsidP="00101AD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b/>
                <w:sz w:val="24"/>
                <w:szCs w:val="24"/>
              </w:rPr>
              <w:t xml:space="preserve">2. К семейству </w:t>
            </w:r>
            <w:proofErr w:type="gramStart"/>
            <w:r w:rsidRPr="00101AD1">
              <w:rPr>
                <w:rFonts w:ascii="Times New Roman" w:hAnsi="Times New Roman"/>
                <w:b/>
                <w:sz w:val="24"/>
                <w:szCs w:val="24"/>
              </w:rPr>
              <w:t>пасленовых</w:t>
            </w:r>
            <w:proofErr w:type="gramEnd"/>
            <w:r w:rsidRPr="00101AD1">
              <w:rPr>
                <w:rFonts w:ascii="Times New Roman" w:hAnsi="Times New Roman"/>
                <w:b/>
                <w:sz w:val="24"/>
                <w:szCs w:val="24"/>
              </w:rPr>
              <w:t xml:space="preserve"> относят: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а) редис, брюкву, пастушью сумку;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б) баклажан, томат, табак;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в) полынь, тысячелистник, чертополох;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 xml:space="preserve">г) огурец, кабачок, </w:t>
            </w:r>
            <w:proofErr w:type="spellStart"/>
            <w:r w:rsidRPr="00101AD1">
              <w:rPr>
                <w:rFonts w:ascii="Times New Roman" w:hAnsi="Times New Roman"/>
                <w:sz w:val="24"/>
                <w:szCs w:val="24"/>
              </w:rPr>
              <w:t>патисон</w:t>
            </w:r>
            <w:proofErr w:type="spellEnd"/>
          </w:p>
        </w:tc>
        <w:tc>
          <w:tcPr>
            <w:tcW w:w="5670" w:type="dxa"/>
          </w:tcPr>
          <w:p w:rsidR="008B223D" w:rsidRPr="00101AD1" w:rsidRDefault="008B223D" w:rsidP="00101AD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b/>
                <w:sz w:val="24"/>
                <w:szCs w:val="24"/>
              </w:rPr>
              <w:t xml:space="preserve">2. К семейству </w:t>
            </w:r>
            <w:proofErr w:type="gramStart"/>
            <w:r w:rsidRPr="00101AD1">
              <w:rPr>
                <w:rFonts w:ascii="Times New Roman" w:hAnsi="Times New Roman"/>
                <w:b/>
                <w:sz w:val="24"/>
                <w:szCs w:val="24"/>
              </w:rPr>
              <w:t>крестоцветных</w:t>
            </w:r>
            <w:proofErr w:type="gramEnd"/>
            <w:r w:rsidRPr="00101AD1">
              <w:rPr>
                <w:rFonts w:ascii="Times New Roman" w:hAnsi="Times New Roman"/>
                <w:b/>
                <w:sz w:val="24"/>
                <w:szCs w:val="24"/>
              </w:rPr>
              <w:t xml:space="preserve"> относят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а) редис, брюкву, пастушью сумку;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б) баклажан, томат, табак;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в) полынь, тысячелистник, чертополох;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 xml:space="preserve">г) огурец, кабачок, </w:t>
            </w:r>
            <w:proofErr w:type="spellStart"/>
            <w:r w:rsidRPr="00101AD1">
              <w:rPr>
                <w:rFonts w:ascii="Times New Roman" w:hAnsi="Times New Roman"/>
                <w:sz w:val="24"/>
                <w:szCs w:val="24"/>
              </w:rPr>
              <w:t>патисон</w:t>
            </w:r>
            <w:proofErr w:type="spellEnd"/>
          </w:p>
        </w:tc>
      </w:tr>
      <w:tr w:rsidR="008B223D" w:rsidRPr="00101AD1" w:rsidTr="00E92E71">
        <w:tc>
          <w:tcPr>
            <w:tcW w:w="5387" w:type="dxa"/>
          </w:tcPr>
          <w:p w:rsidR="008B223D" w:rsidRPr="00101AD1" w:rsidRDefault="008B223D" w:rsidP="00101AD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b/>
                <w:sz w:val="24"/>
                <w:szCs w:val="24"/>
              </w:rPr>
              <w:t>3.Какой плод у растений семейства мотыльковых?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а) стручок;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б) боб;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в) коробочка;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г) семянка.</w:t>
            </w:r>
          </w:p>
        </w:tc>
        <w:tc>
          <w:tcPr>
            <w:tcW w:w="5670" w:type="dxa"/>
          </w:tcPr>
          <w:p w:rsidR="008B223D" w:rsidRPr="00101AD1" w:rsidRDefault="008B223D" w:rsidP="00101AD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b/>
                <w:sz w:val="24"/>
                <w:szCs w:val="24"/>
              </w:rPr>
              <w:t>3.Как называется плод у растений семейства крестоцветных?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а) ягода;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б) коробочка;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 xml:space="preserve">в) стручок; 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г) семянка</w:t>
            </w:r>
          </w:p>
        </w:tc>
      </w:tr>
      <w:tr w:rsidR="008B223D" w:rsidRPr="00101AD1" w:rsidTr="00E92E71">
        <w:tc>
          <w:tcPr>
            <w:tcW w:w="5387" w:type="dxa"/>
          </w:tcPr>
          <w:p w:rsidR="008B223D" w:rsidRPr="00101AD1" w:rsidRDefault="008B223D" w:rsidP="00101AD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b/>
                <w:sz w:val="24"/>
                <w:szCs w:val="24"/>
              </w:rPr>
              <w:t xml:space="preserve">4. Назовите лекарственное растение семейства </w:t>
            </w:r>
            <w:proofErr w:type="gramStart"/>
            <w:r w:rsidRPr="00101AD1">
              <w:rPr>
                <w:rFonts w:ascii="Times New Roman" w:hAnsi="Times New Roman"/>
                <w:b/>
                <w:sz w:val="24"/>
                <w:szCs w:val="24"/>
              </w:rPr>
              <w:t>сложноцветных</w:t>
            </w:r>
            <w:proofErr w:type="gramEnd"/>
            <w:r w:rsidRPr="00101AD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а) шиповник;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б) белена;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в) дурман;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г) календула</w:t>
            </w:r>
          </w:p>
        </w:tc>
        <w:tc>
          <w:tcPr>
            <w:tcW w:w="5670" w:type="dxa"/>
          </w:tcPr>
          <w:p w:rsidR="008B223D" w:rsidRPr="00101AD1" w:rsidRDefault="008B223D" w:rsidP="00101AD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b/>
                <w:sz w:val="24"/>
                <w:szCs w:val="24"/>
              </w:rPr>
              <w:t xml:space="preserve">4. Назовите культурное растение семейства </w:t>
            </w:r>
            <w:proofErr w:type="gramStart"/>
            <w:r w:rsidRPr="00101AD1">
              <w:rPr>
                <w:rFonts w:ascii="Times New Roman" w:hAnsi="Times New Roman"/>
                <w:b/>
                <w:sz w:val="24"/>
                <w:szCs w:val="24"/>
              </w:rPr>
              <w:t>мотыльковых</w:t>
            </w:r>
            <w:proofErr w:type="gramEnd"/>
            <w:r w:rsidRPr="00101AD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а) картофель;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б) томат;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в) соя;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г) подсолнечник</w:t>
            </w:r>
          </w:p>
        </w:tc>
      </w:tr>
      <w:tr w:rsidR="008B223D" w:rsidRPr="00101AD1" w:rsidTr="00E92E71">
        <w:tc>
          <w:tcPr>
            <w:tcW w:w="5387" w:type="dxa"/>
          </w:tcPr>
          <w:p w:rsidR="008B223D" w:rsidRPr="00101AD1" w:rsidRDefault="008B223D" w:rsidP="00101AD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b/>
                <w:sz w:val="24"/>
                <w:szCs w:val="24"/>
              </w:rPr>
              <w:t>5.Какое растение относится к злакам?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а) чеснок;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б) лук репчатый;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в) бамбук;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г) лилия.</w:t>
            </w:r>
          </w:p>
        </w:tc>
        <w:tc>
          <w:tcPr>
            <w:tcW w:w="5670" w:type="dxa"/>
          </w:tcPr>
          <w:p w:rsidR="008B223D" w:rsidRPr="00101AD1" w:rsidRDefault="008B223D" w:rsidP="00101AD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proofErr w:type="gramStart"/>
            <w:r w:rsidRPr="00101AD1">
              <w:rPr>
                <w:rFonts w:ascii="Times New Roman" w:hAnsi="Times New Roman"/>
                <w:b/>
                <w:sz w:val="24"/>
                <w:szCs w:val="24"/>
              </w:rPr>
              <w:t>Представителем</w:t>
            </w:r>
            <w:proofErr w:type="gramEnd"/>
            <w:r w:rsidRPr="00101AD1">
              <w:rPr>
                <w:rFonts w:ascii="Times New Roman" w:hAnsi="Times New Roman"/>
                <w:b/>
                <w:sz w:val="24"/>
                <w:szCs w:val="24"/>
              </w:rPr>
              <w:t xml:space="preserve"> какого семейства является чеснок?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а) злаки;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б) луковые;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в) лилейные;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г) мятликовые</w:t>
            </w:r>
          </w:p>
        </w:tc>
      </w:tr>
      <w:tr w:rsidR="008B223D" w:rsidRPr="00101AD1" w:rsidTr="00E92E71">
        <w:tc>
          <w:tcPr>
            <w:tcW w:w="5387" w:type="dxa"/>
          </w:tcPr>
          <w:p w:rsidR="008B223D" w:rsidRPr="00101AD1" w:rsidRDefault="008B223D" w:rsidP="00101AD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b/>
                <w:sz w:val="24"/>
                <w:szCs w:val="24"/>
              </w:rPr>
              <w:t>6. К какому семейству относится малина?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а) пасленовые;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б) розоцветные;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в) мотыльковые;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г) крестоцветные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8B223D" w:rsidRPr="00101AD1" w:rsidRDefault="008B223D" w:rsidP="00101AD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proofErr w:type="gramStart"/>
            <w:r w:rsidRPr="00101AD1">
              <w:rPr>
                <w:rFonts w:ascii="Times New Roman" w:hAnsi="Times New Roman"/>
                <w:b/>
                <w:sz w:val="24"/>
                <w:szCs w:val="24"/>
              </w:rPr>
              <w:t>Представителем</w:t>
            </w:r>
            <w:proofErr w:type="gramEnd"/>
            <w:r w:rsidRPr="00101AD1">
              <w:rPr>
                <w:rFonts w:ascii="Times New Roman" w:hAnsi="Times New Roman"/>
                <w:b/>
                <w:sz w:val="24"/>
                <w:szCs w:val="24"/>
              </w:rPr>
              <w:t xml:space="preserve"> какого семейства является томат?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а) пасленовые;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б) розоцветные;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в) мотыльковые;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г) крестоцветные</w:t>
            </w:r>
          </w:p>
        </w:tc>
      </w:tr>
      <w:tr w:rsidR="008B223D" w:rsidRPr="00101AD1" w:rsidTr="00E92E71">
        <w:tc>
          <w:tcPr>
            <w:tcW w:w="5387" w:type="dxa"/>
          </w:tcPr>
          <w:p w:rsidR="008B223D" w:rsidRPr="00101AD1" w:rsidRDefault="008B223D" w:rsidP="00101AD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b/>
                <w:sz w:val="24"/>
                <w:szCs w:val="24"/>
              </w:rPr>
              <w:t>7. Стебель – соломина характерен для представителей семейства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а) злаковые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б) пасленовые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в) сложноцветные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г) лилейные</w:t>
            </w:r>
          </w:p>
        </w:tc>
        <w:tc>
          <w:tcPr>
            <w:tcW w:w="5670" w:type="dxa"/>
          </w:tcPr>
          <w:p w:rsidR="008B223D" w:rsidRPr="00101AD1" w:rsidRDefault="008B223D" w:rsidP="00101AD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b/>
                <w:sz w:val="24"/>
                <w:szCs w:val="24"/>
              </w:rPr>
              <w:t>7.Картофель считается технической культурой, потому что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а) из него получают крахмал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б) его используют на корм скоту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в) он используется в пищу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г) его используют для получения красителя</w:t>
            </w:r>
          </w:p>
        </w:tc>
      </w:tr>
      <w:tr w:rsidR="008B223D" w:rsidRPr="00101AD1" w:rsidTr="00E92E71">
        <w:trPr>
          <w:trHeight w:val="675"/>
        </w:trPr>
        <w:tc>
          <w:tcPr>
            <w:tcW w:w="5387" w:type="dxa"/>
          </w:tcPr>
          <w:p w:rsidR="008B223D" w:rsidRPr="00101AD1" w:rsidRDefault="008B223D" w:rsidP="00101AD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b/>
                <w:sz w:val="24"/>
                <w:szCs w:val="24"/>
              </w:rPr>
              <w:t>8.У гороха и фасоли плод называют: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а) стручок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б) семянка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в) боб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г) орешек</w:t>
            </w:r>
          </w:p>
        </w:tc>
        <w:tc>
          <w:tcPr>
            <w:tcW w:w="5670" w:type="dxa"/>
          </w:tcPr>
          <w:p w:rsidR="008B223D" w:rsidRPr="00101AD1" w:rsidRDefault="008B223D" w:rsidP="00101AD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b/>
                <w:sz w:val="24"/>
                <w:szCs w:val="24"/>
              </w:rPr>
              <w:t>8. Плоды у всех сложноцветных называют: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а) семянкой;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б) орешком;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в) зерновкой;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г) ягодой</w:t>
            </w:r>
          </w:p>
        </w:tc>
      </w:tr>
      <w:tr w:rsidR="008B223D" w:rsidRPr="00101AD1" w:rsidTr="00E92E71">
        <w:trPr>
          <w:trHeight w:val="675"/>
        </w:trPr>
        <w:tc>
          <w:tcPr>
            <w:tcW w:w="5387" w:type="dxa"/>
          </w:tcPr>
          <w:p w:rsidR="008B223D" w:rsidRPr="00101AD1" w:rsidRDefault="008B223D" w:rsidP="00101AD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b/>
                <w:sz w:val="24"/>
                <w:szCs w:val="24"/>
              </w:rPr>
              <w:t>9. Выберите из предложенного списка признаки характерные для большинства представителей класса Однодольные.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01AD1">
              <w:rPr>
                <w:rFonts w:ascii="Times New Roman" w:hAnsi="Times New Roman"/>
                <w:i/>
                <w:sz w:val="24"/>
                <w:szCs w:val="24"/>
              </w:rPr>
              <w:t xml:space="preserve">Выберите несколько ответов </w:t>
            </w:r>
            <w:proofErr w:type="gramStart"/>
            <w:r w:rsidRPr="00101AD1">
              <w:rPr>
                <w:rFonts w:ascii="Times New Roman" w:hAnsi="Times New Roman"/>
                <w:i/>
                <w:sz w:val="24"/>
                <w:szCs w:val="24"/>
              </w:rPr>
              <w:t>из</w:t>
            </w:r>
            <w:proofErr w:type="gramEnd"/>
            <w:r w:rsidRPr="00101AD1">
              <w:rPr>
                <w:rFonts w:ascii="Times New Roman" w:hAnsi="Times New Roman"/>
                <w:i/>
                <w:sz w:val="24"/>
                <w:szCs w:val="24"/>
              </w:rPr>
              <w:t xml:space="preserve"> предложенных: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а) вставочный рост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lastRenderedPageBreak/>
              <w:t>б) мочковатая корневая система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 xml:space="preserve">в) листья с пальчатым жилкованием 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г) одна семядоля в семени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д) сетчатое жилкование листа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е) две семядоли в семени</w:t>
            </w:r>
          </w:p>
        </w:tc>
        <w:tc>
          <w:tcPr>
            <w:tcW w:w="5670" w:type="dxa"/>
          </w:tcPr>
          <w:p w:rsidR="008B223D" w:rsidRPr="00101AD1" w:rsidRDefault="008B223D" w:rsidP="00101AD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9. Выберите из предложенного списка признаки характерные для большинства представителей класса Двудольные.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01AD1">
              <w:rPr>
                <w:rFonts w:ascii="Times New Roman" w:hAnsi="Times New Roman"/>
                <w:i/>
                <w:sz w:val="24"/>
                <w:szCs w:val="24"/>
              </w:rPr>
              <w:t xml:space="preserve">Выберите несколько ответов </w:t>
            </w:r>
            <w:proofErr w:type="gramStart"/>
            <w:r w:rsidRPr="00101AD1">
              <w:rPr>
                <w:rFonts w:ascii="Times New Roman" w:hAnsi="Times New Roman"/>
                <w:i/>
                <w:sz w:val="24"/>
                <w:szCs w:val="24"/>
              </w:rPr>
              <w:t>из</w:t>
            </w:r>
            <w:proofErr w:type="gramEnd"/>
            <w:r w:rsidRPr="00101AD1">
              <w:rPr>
                <w:rFonts w:ascii="Times New Roman" w:hAnsi="Times New Roman"/>
                <w:i/>
                <w:sz w:val="24"/>
                <w:szCs w:val="24"/>
              </w:rPr>
              <w:t xml:space="preserve"> предложенных: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а) вставочный рост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lastRenderedPageBreak/>
              <w:t>б) стержневая корневая система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в) листья с дуговым жилкованием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г) одна семядоля в семени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д) сетчатое жилкование листа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е) две семядоли в семени</w:t>
            </w:r>
          </w:p>
        </w:tc>
      </w:tr>
      <w:tr w:rsidR="008B223D" w:rsidRPr="00101AD1" w:rsidTr="00E8176E">
        <w:tc>
          <w:tcPr>
            <w:tcW w:w="11057" w:type="dxa"/>
            <w:gridSpan w:val="2"/>
          </w:tcPr>
          <w:p w:rsidR="008B223D" w:rsidRPr="00101AD1" w:rsidRDefault="008B223D" w:rsidP="00101AD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10.Установите соответствие между формулой цветка и растениями, у которых такое строение цветка. Для этого к каждому элементу первого столбца подберите позицию из второго столбца. Впишите в таблицу цифру выбранных ответов.</w:t>
            </w:r>
          </w:p>
        </w:tc>
      </w:tr>
      <w:tr w:rsidR="008B223D" w:rsidRPr="00101AD1" w:rsidTr="00E92E71">
        <w:tc>
          <w:tcPr>
            <w:tcW w:w="5387" w:type="dxa"/>
          </w:tcPr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Растения     Формулы цветка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А) Лилия тигровая              1) *О3+3Т3+3П1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Б) белена черная                2) *Ч(5</w:t>
            </w:r>
            <w:proofErr w:type="gramStart"/>
            <w:r w:rsidRPr="00101AD1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101AD1">
              <w:rPr>
                <w:rFonts w:ascii="Times New Roman" w:hAnsi="Times New Roman"/>
                <w:sz w:val="24"/>
                <w:szCs w:val="24"/>
              </w:rPr>
              <w:t xml:space="preserve">Л(5)Т(5)П1                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В) табак настоящий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 xml:space="preserve">Г) дурман </w:t>
            </w:r>
            <w:proofErr w:type="gramStart"/>
            <w:r w:rsidRPr="00101AD1">
              <w:rPr>
                <w:rFonts w:ascii="Times New Roman" w:hAnsi="Times New Roman"/>
                <w:sz w:val="24"/>
                <w:szCs w:val="24"/>
              </w:rPr>
              <w:t>вонючий</w:t>
            </w:r>
            <w:proofErr w:type="gramEnd"/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Д) гусиный лук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Е) томат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740"/>
              <w:gridCol w:w="740"/>
              <w:gridCol w:w="740"/>
              <w:gridCol w:w="740"/>
              <w:gridCol w:w="740"/>
              <w:gridCol w:w="741"/>
            </w:tblGrid>
            <w:tr w:rsidR="008B223D" w:rsidRPr="00101AD1" w:rsidTr="00E8176E">
              <w:tc>
                <w:tcPr>
                  <w:tcW w:w="740" w:type="dxa"/>
                </w:tcPr>
                <w:p w:rsidR="008B223D" w:rsidRPr="00101AD1" w:rsidRDefault="008B223D" w:rsidP="00101AD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01AD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740" w:type="dxa"/>
                </w:tcPr>
                <w:p w:rsidR="008B223D" w:rsidRPr="00101AD1" w:rsidRDefault="008B223D" w:rsidP="00101AD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01AD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740" w:type="dxa"/>
                </w:tcPr>
                <w:p w:rsidR="008B223D" w:rsidRPr="00101AD1" w:rsidRDefault="008B223D" w:rsidP="00101AD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01AD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740" w:type="dxa"/>
                </w:tcPr>
                <w:p w:rsidR="008B223D" w:rsidRPr="00101AD1" w:rsidRDefault="008B223D" w:rsidP="00101AD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01AD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740" w:type="dxa"/>
                </w:tcPr>
                <w:p w:rsidR="008B223D" w:rsidRPr="00101AD1" w:rsidRDefault="008B223D" w:rsidP="00101AD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01AD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741" w:type="dxa"/>
                </w:tcPr>
                <w:p w:rsidR="008B223D" w:rsidRPr="00101AD1" w:rsidRDefault="008B223D" w:rsidP="00101AD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01AD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Е</w:t>
                  </w:r>
                </w:p>
              </w:tc>
            </w:tr>
            <w:tr w:rsidR="008B223D" w:rsidRPr="00101AD1" w:rsidTr="00E8176E">
              <w:tc>
                <w:tcPr>
                  <w:tcW w:w="740" w:type="dxa"/>
                </w:tcPr>
                <w:p w:rsidR="008B223D" w:rsidRPr="00101AD1" w:rsidRDefault="008B223D" w:rsidP="00101AD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40" w:type="dxa"/>
                </w:tcPr>
                <w:p w:rsidR="008B223D" w:rsidRPr="00101AD1" w:rsidRDefault="008B223D" w:rsidP="00101AD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40" w:type="dxa"/>
                </w:tcPr>
                <w:p w:rsidR="008B223D" w:rsidRPr="00101AD1" w:rsidRDefault="008B223D" w:rsidP="00101AD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40" w:type="dxa"/>
                </w:tcPr>
                <w:p w:rsidR="008B223D" w:rsidRPr="00101AD1" w:rsidRDefault="008B223D" w:rsidP="00101AD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40" w:type="dxa"/>
                </w:tcPr>
                <w:p w:rsidR="008B223D" w:rsidRPr="00101AD1" w:rsidRDefault="008B223D" w:rsidP="00101AD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41" w:type="dxa"/>
                </w:tcPr>
                <w:p w:rsidR="008B223D" w:rsidRPr="00101AD1" w:rsidRDefault="008B223D" w:rsidP="00101AD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8B223D" w:rsidRPr="00101AD1" w:rsidRDefault="008B223D" w:rsidP="00101AD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8B223D" w:rsidRPr="00101AD1" w:rsidRDefault="008B223D" w:rsidP="00101AD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Растения  Формулы цветка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А) сурепка обык</w:t>
            </w:r>
            <w:r w:rsidR="00E92E71" w:rsidRPr="00101AD1">
              <w:rPr>
                <w:rFonts w:ascii="Times New Roman" w:hAnsi="Times New Roman"/>
                <w:sz w:val="24"/>
                <w:szCs w:val="24"/>
              </w:rPr>
              <w:t xml:space="preserve">новенная     </w:t>
            </w:r>
            <w:r w:rsidRPr="00101AD1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101AD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01AD1">
              <w:rPr>
                <w:rFonts w:ascii="Times New Roman" w:hAnsi="Times New Roman"/>
                <w:sz w:val="24"/>
                <w:szCs w:val="24"/>
              </w:rPr>
              <w:t xml:space="preserve"> Ч(5) Л 1+2+ (2) Т(9)П</w:t>
            </w:r>
            <w:proofErr w:type="gramStart"/>
            <w:r w:rsidRPr="00101AD1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Б) люпин многолистный         2) *Ч4Л4Т4+2П1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В) желтая акация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Г) донник лекарственный</w:t>
            </w:r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 xml:space="preserve">Д) горчица </w:t>
            </w:r>
            <w:proofErr w:type="spellStart"/>
            <w:r w:rsidRPr="00101AD1">
              <w:rPr>
                <w:rFonts w:ascii="Times New Roman" w:hAnsi="Times New Roman"/>
                <w:sz w:val="24"/>
                <w:szCs w:val="24"/>
              </w:rPr>
              <w:t>сарепская</w:t>
            </w:r>
            <w:proofErr w:type="spellEnd"/>
          </w:p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Е) горох полевой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854"/>
              <w:gridCol w:w="854"/>
              <w:gridCol w:w="855"/>
              <w:gridCol w:w="855"/>
              <w:gridCol w:w="855"/>
              <w:gridCol w:w="855"/>
            </w:tblGrid>
            <w:tr w:rsidR="008B223D" w:rsidRPr="00101AD1" w:rsidTr="00E8176E">
              <w:tc>
                <w:tcPr>
                  <w:tcW w:w="854" w:type="dxa"/>
                </w:tcPr>
                <w:p w:rsidR="008B223D" w:rsidRPr="00101AD1" w:rsidRDefault="008B223D" w:rsidP="00101AD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01AD1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854" w:type="dxa"/>
                </w:tcPr>
                <w:p w:rsidR="008B223D" w:rsidRPr="00101AD1" w:rsidRDefault="008B223D" w:rsidP="00101AD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01AD1"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855" w:type="dxa"/>
                </w:tcPr>
                <w:p w:rsidR="008B223D" w:rsidRPr="00101AD1" w:rsidRDefault="008B223D" w:rsidP="00101AD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01AD1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855" w:type="dxa"/>
                </w:tcPr>
                <w:p w:rsidR="008B223D" w:rsidRPr="00101AD1" w:rsidRDefault="008B223D" w:rsidP="00101AD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01AD1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855" w:type="dxa"/>
                </w:tcPr>
                <w:p w:rsidR="008B223D" w:rsidRPr="00101AD1" w:rsidRDefault="008B223D" w:rsidP="00101AD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01AD1"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855" w:type="dxa"/>
                </w:tcPr>
                <w:p w:rsidR="008B223D" w:rsidRPr="00101AD1" w:rsidRDefault="008B223D" w:rsidP="00101AD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01AD1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</w:p>
              </w:tc>
            </w:tr>
            <w:tr w:rsidR="008B223D" w:rsidRPr="00101AD1" w:rsidTr="00E8176E">
              <w:tc>
                <w:tcPr>
                  <w:tcW w:w="854" w:type="dxa"/>
                </w:tcPr>
                <w:p w:rsidR="008B223D" w:rsidRPr="00101AD1" w:rsidRDefault="008B223D" w:rsidP="00101AD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4" w:type="dxa"/>
                </w:tcPr>
                <w:p w:rsidR="008B223D" w:rsidRPr="00101AD1" w:rsidRDefault="008B223D" w:rsidP="00101AD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5" w:type="dxa"/>
                </w:tcPr>
                <w:p w:rsidR="008B223D" w:rsidRPr="00101AD1" w:rsidRDefault="008B223D" w:rsidP="00101AD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5" w:type="dxa"/>
                </w:tcPr>
                <w:p w:rsidR="008B223D" w:rsidRPr="00101AD1" w:rsidRDefault="008B223D" w:rsidP="00101AD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5" w:type="dxa"/>
                </w:tcPr>
                <w:p w:rsidR="008B223D" w:rsidRPr="00101AD1" w:rsidRDefault="008B223D" w:rsidP="00101AD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5" w:type="dxa"/>
                </w:tcPr>
                <w:p w:rsidR="008B223D" w:rsidRPr="00101AD1" w:rsidRDefault="008B223D" w:rsidP="00101AD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B223D" w:rsidRPr="00101AD1" w:rsidRDefault="008B223D" w:rsidP="0010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26E1" w:rsidRDefault="004D26E1" w:rsidP="00101AD1">
      <w:pPr>
        <w:pStyle w:val="TableParagraph"/>
        <w:spacing w:line="260" w:lineRule="exact"/>
        <w:ind w:left="0"/>
        <w:jc w:val="both"/>
        <w:rPr>
          <w:sz w:val="24"/>
          <w:szCs w:val="24"/>
          <w:lang w:val="ru-RU"/>
        </w:rPr>
      </w:pPr>
    </w:p>
    <w:p w:rsidR="006D3A5F" w:rsidRDefault="006D3A5F" w:rsidP="004D26E1">
      <w:pPr>
        <w:ind w:left="360"/>
        <w:rPr>
          <w:rFonts w:ascii="Times New Roman" w:hAnsi="Times New Roman"/>
          <w:b/>
        </w:rPr>
      </w:pPr>
      <w:r w:rsidRPr="006D3A5F">
        <w:rPr>
          <w:rFonts w:ascii="Times New Roman" w:hAnsi="Times New Roman"/>
          <w:b/>
        </w:rPr>
        <w:t>Ответы и с</w:t>
      </w:r>
      <w:r w:rsidR="008B223D" w:rsidRPr="006D3A5F">
        <w:rPr>
          <w:rFonts w:ascii="Times New Roman" w:hAnsi="Times New Roman"/>
          <w:b/>
        </w:rPr>
        <w:t xml:space="preserve">истема оценивания   </w:t>
      </w:r>
    </w:p>
    <w:p w:rsidR="006D3A5F" w:rsidRPr="00101AD1" w:rsidRDefault="006D3A5F" w:rsidP="006D3A5F">
      <w:pPr>
        <w:jc w:val="both"/>
        <w:rPr>
          <w:rFonts w:ascii="Times New Roman" w:hAnsi="Times New Roman"/>
        </w:rPr>
      </w:pPr>
    </w:p>
    <w:tbl>
      <w:tblPr>
        <w:tblStyle w:val="a4"/>
        <w:tblW w:w="11057" w:type="dxa"/>
        <w:tblInd w:w="-1026" w:type="dxa"/>
        <w:tblLook w:val="04A0"/>
      </w:tblPr>
      <w:tblGrid>
        <w:gridCol w:w="5529"/>
        <w:gridCol w:w="5528"/>
      </w:tblGrid>
      <w:tr w:rsidR="006D3A5F" w:rsidRPr="00101AD1" w:rsidTr="006C4342">
        <w:tc>
          <w:tcPr>
            <w:tcW w:w="5529" w:type="dxa"/>
          </w:tcPr>
          <w:p w:rsidR="006D3A5F" w:rsidRPr="00101AD1" w:rsidRDefault="006D3A5F" w:rsidP="006C43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Вариант 1</w:t>
            </w:r>
          </w:p>
        </w:tc>
        <w:tc>
          <w:tcPr>
            <w:tcW w:w="5528" w:type="dxa"/>
          </w:tcPr>
          <w:p w:rsidR="006D3A5F" w:rsidRPr="00101AD1" w:rsidRDefault="006D3A5F" w:rsidP="006C43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Вариант 2</w:t>
            </w:r>
          </w:p>
        </w:tc>
      </w:tr>
      <w:tr w:rsidR="006D3A5F" w:rsidRPr="00101AD1" w:rsidTr="006C4342">
        <w:tc>
          <w:tcPr>
            <w:tcW w:w="5529" w:type="dxa"/>
          </w:tcPr>
          <w:p w:rsidR="006D3A5F" w:rsidRPr="00101AD1" w:rsidRDefault="006D3A5F" w:rsidP="006C43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1AD1">
              <w:rPr>
                <w:rFonts w:ascii="Times New Roman" w:hAnsi="Times New Roman"/>
                <w:sz w:val="24"/>
                <w:szCs w:val="24"/>
              </w:rPr>
              <w:t xml:space="preserve">1) а; 2) б; 3) б; 4) г; 5) в; 6) б; 7) а; 8) в; 9) </w:t>
            </w:r>
            <w:proofErr w:type="spellStart"/>
            <w:r w:rsidRPr="00101AD1">
              <w:rPr>
                <w:rFonts w:ascii="Times New Roman" w:hAnsi="Times New Roman"/>
                <w:sz w:val="24"/>
                <w:szCs w:val="24"/>
              </w:rPr>
              <w:t>абг</w:t>
            </w:r>
            <w:proofErr w:type="spellEnd"/>
            <w:r w:rsidRPr="00101AD1">
              <w:rPr>
                <w:rFonts w:ascii="Times New Roman" w:hAnsi="Times New Roman"/>
                <w:sz w:val="24"/>
                <w:szCs w:val="24"/>
              </w:rPr>
              <w:t xml:space="preserve">; 10)122212; </w:t>
            </w:r>
            <w:proofErr w:type="gramEnd"/>
          </w:p>
        </w:tc>
        <w:tc>
          <w:tcPr>
            <w:tcW w:w="5528" w:type="dxa"/>
          </w:tcPr>
          <w:p w:rsidR="006D3A5F" w:rsidRPr="00101AD1" w:rsidRDefault="006D3A5F" w:rsidP="006C43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1AD1">
              <w:rPr>
                <w:rFonts w:ascii="Times New Roman" w:hAnsi="Times New Roman"/>
                <w:sz w:val="24"/>
                <w:szCs w:val="24"/>
              </w:rPr>
              <w:t xml:space="preserve">1)  б; 2) а; 3) в; 4) в; 5) б; 6) а;7) а; 8) а; 9) бде;10) 211121. </w:t>
            </w:r>
            <w:proofErr w:type="gramEnd"/>
          </w:p>
        </w:tc>
      </w:tr>
    </w:tbl>
    <w:p w:rsidR="008B223D" w:rsidRPr="006D3A5F" w:rsidRDefault="008B223D" w:rsidP="006D3A5F">
      <w:pPr>
        <w:rPr>
          <w:rFonts w:ascii="Times New Roman" w:hAnsi="Times New Roman"/>
          <w:b/>
        </w:rPr>
      </w:pPr>
      <w:r w:rsidRPr="006D3A5F">
        <w:rPr>
          <w:rFonts w:ascii="Times New Roman" w:hAnsi="Times New Roman"/>
          <w:b/>
        </w:rPr>
        <w:t xml:space="preserve"> </w:t>
      </w:r>
      <w:r w:rsidRPr="006D3A5F">
        <w:rPr>
          <w:rFonts w:ascii="Times New Roman" w:hAnsi="Times New Roman"/>
        </w:rPr>
        <w:t>Правильно выполненная</w:t>
      </w:r>
      <w:r w:rsidR="006D3A5F" w:rsidRPr="006D3A5F">
        <w:rPr>
          <w:rFonts w:ascii="Times New Roman" w:hAnsi="Times New Roman"/>
        </w:rPr>
        <w:t xml:space="preserve"> </w:t>
      </w:r>
      <w:r w:rsidRPr="006D3A5F">
        <w:rPr>
          <w:rFonts w:ascii="Times New Roman" w:hAnsi="Times New Roman"/>
        </w:rPr>
        <w:t>работа</w:t>
      </w:r>
      <w:r w:rsidR="006D3A5F" w:rsidRPr="006D3A5F">
        <w:rPr>
          <w:rFonts w:ascii="Times New Roman" w:hAnsi="Times New Roman"/>
        </w:rPr>
        <w:t xml:space="preserve"> </w:t>
      </w:r>
      <w:r w:rsidRPr="006D3A5F">
        <w:rPr>
          <w:rFonts w:ascii="Times New Roman" w:hAnsi="Times New Roman"/>
        </w:rPr>
        <w:t>оценивается 13 баллами.                                                    Каждое правильновыполненноезадание 1-8 оценивается 1 баллом;                                                 задание 9 оценивается 2 баллами; задание 10 оценивается 3 баллами.</w:t>
      </w:r>
    </w:p>
    <w:p w:rsidR="008B223D" w:rsidRPr="006D3A5F" w:rsidRDefault="008B223D" w:rsidP="00101AD1">
      <w:pPr>
        <w:pStyle w:val="TableParagraph"/>
        <w:ind w:left="0" w:right="199"/>
        <w:jc w:val="both"/>
        <w:rPr>
          <w:sz w:val="24"/>
          <w:szCs w:val="24"/>
          <w:lang w:val="ru-RU"/>
        </w:rPr>
      </w:pPr>
      <w:r w:rsidRPr="006D3A5F">
        <w:rPr>
          <w:sz w:val="24"/>
          <w:szCs w:val="24"/>
          <w:lang w:val="ru-RU"/>
        </w:rPr>
        <w:t xml:space="preserve">     Задание считается выполненным верно, если обучающийся записал номер правильного ответа. Задание считается невыполненным в следующих случаях:</w:t>
      </w:r>
    </w:p>
    <w:p w:rsidR="008B223D" w:rsidRPr="006D3A5F" w:rsidRDefault="006D3A5F" w:rsidP="00101AD1">
      <w:pPr>
        <w:pStyle w:val="TableParagraph"/>
        <w:numPr>
          <w:ilvl w:val="0"/>
          <w:numId w:val="5"/>
        </w:numPr>
        <w:tabs>
          <w:tab w:val="left" w:pos="827"/>
        </w:tabs>
        <w:spacing w:before="2" w:line="293" w:lineRule="exact"/>
        <w:ind w:hanging="360"/>
        <w:jc w:val="both"/>
        <w:rPr>
          <w:sz w:val="24"/>
          <w:szCs w:val="24"/>
        </w:rPr>
      </w:pPr>
      <w:proofErr w:type="spellStart"/>
      <w:r w:rsidRPr="006D3A5F">
        <w:rPr>
          <w:sz w:val="24"/>
          <w:szCs w:val="24"/>
        </w:rPr>
        <w:t>З</w:t>
      </w:r>
      <w:r w:rsidR="008B223D" w:rsidRPr="006D3A5F">
        <w:rPr>
          <w:sz w:val="24"/>
          <w:szCs w:val="24"/>
        </w:rPr>
        <w:t>аписан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="008B223D" w:rsidRPr="006D3A5F">
        <w:rPr>
          <w:sz w:val="24"/>
          <w:szCs w:val="24"/>
        </w:rPr>
        <w:t>номер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="008B223D" w:rsidRPr="006D3A5F">
        <w:rPr>
          <w:sz w:val="24"/>
          <w:szCs w:val="24"/>
        </w:rPr>
        <w:t>неправильного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</w:rPr>
        <w:t>ответа</w:t>
      </w:r>
      <w:proofErr w:type="spellEnd"/>
    </w:p>
    <w:p w:rsidR="008B223D" w:rsidRPr="00101AD1" w:rsidRDefault="006D3A5F" w:rsidP="00101AD1">
      <w:pPr>
        <w:pStyle w:val="TableParagraph"/>
        <w:numPr>
          <w:ilvl w:val="0"/>
          <w:numId w:val="5"/>
        </w:numPr>
        <w:tabs>
          <w:tab w:val="left" w:pos="827"/>
        </w:tabs>
        <w:spacing w:before="2" w:line="292" w:lineRule="exact"/>
        <w:ind w:hanging="360"/>
        <w:jc w:val="both"/>
        <w:rPr>
          <w:sz w:val="24"/>
          <w:szCs w:val="24"/>
        </w:rPr>
      </w:pPr>
      <w:proofErr w:type="spellStart"/>
      <w:r w:rsidRPr="006D3A5F">
        <w:rPr>
          <w:sz w:val="24"/>
          <w:szCs w:val="24"/>
        </w:rPr>
        <w:t>Н</w:t>
      </w:r>
      <w:r w:rsidR="008B223D" w:rsidRPr="006D3A5F">
        <w:rPr>
          <w:sz w:val="24"/>
          <w:szCs w:val="24"/>
        </w:rPr>
        <w:t>омер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="008B223D" w:rsidRPr="006D3A5F">
        <w:rPr>
          <w:sz w:val="24"/>
          <w:szCs w:val="24"/>
        </w:rPr>
        <w:t>ответа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="008B223D" w:rsidRPr="006D3A5F">
        <w:rPr>
          <w:sz w:val="24"/>
          <w:szCs w:val="24"/>
        </w:rPr>
        <w:t>незаписан</w:t>
      </w:r>
      <w:proofErr w:type="spellEnd"/>
    </w:p>
    <w:p w:rsidR="008B223D" w:rsidRPr="00101AD1" w:rsidRDefault="008B223D" w:rsidP="00101AD1">
      <w:pPr>
        <w:pStyle w:val="TableParagraph"/>
        <w:tabs>
          <w:tab w:val="left" w:pos="827"/>
        </w:tabs>
        <w:spacing w:before="2" w:line="292" w:lineRule="exact"/>
        <w:jc w:val="both"/>
        <w:rPr>
          <w:sz w:val="24"/>
          <w:szCs w:val="24"/>
          <w:lang w:val="ru-RU"/>
        </w:rPr>
      </w:pPr>
      <w:r w:rsidRPr="00101AD1">
        <w:rPr>
          <w:sz w:val="24"/>
          <w:szCs w:val="24"/>
          <w:lang w:val="ru-RU"/>
        </w:rPr>
        <w:t xml:space="preserve">За верный ответ на задание 9 выставляется 2 балла. За ответ на данное задание выставляется 1 балл, если в ответе указаны две любые цифры, представленные в эталоне ответа, и 0 баллов, если верно указана одна цифра или не указано ни одной. Если обучающийся указывает в ответе больше символов, чем в правильном ответе, то за каждый лишний символ снимается 1 балл (до 0 баллов включительно). </w:t>
      </w:r>
    </w:p>
    <w:p w:rsidR="008B223D" w:rsidRPr="00101AD1" w:rsidRDefault="008B223D" w:rsidP="00101AD1">
      <w:pPr>
        <w:pStyle w:val="TableParagraph"/>
        <w:tabs>
          <w:tab w:val="left" w:pos="827"/>
        </w:tabs>
        <w:spacing w:before="2" w:line="292" w:lineRule="exact"/>
        <w:jc w:val="both"/>
        <w:rPr>
          <w:sz w:val="24"/>
          <w:szCs w:val="24"/>
          <w:lang w:val="ru-RU"/>
        </w:rPr>
      </w:pPr>
      <w:r w:rsidRPr="00101AD1">
        <w:rPr>
          <w:sz w:val="24"/>
          <w:szCs w:val="24"/>
          <w:lang w:val="ru-RU"/>
        </w:rPr>
        <w:t>За верный ответ за задание 10 выставляется 3 балла, за каждый верный ответ по 0,5 баллов.</w:t>
      </w:r>
    </w:p>
    <w:p w:rsidR="008B223D" w:rsidRPr="00101AD1" w:rsidRDefault="008B223D" w:rsidP="00101AD1">
      <w:pPr>
        <w:pStyle w:val="TableParagraph"/>
        <w:ind w:left="140" w:right="150"/>
        <w:jc w:val="both"/>
        <w:rPr>
          <w:sz w:val="24"/>
          <w:szCs w:val="24"/>
          <w:lang w:val="ru-RU"/>
        </w:rPr>
      </w:pPr>
      <w:r w:rsidRPr="00101AD1">
        <w:rPr>
          <w:sz w:val="24"/>
          <w:szCs w:val="24"/>
          <w:lang w:val="ru-RU"/>
        </w:rPr>
        <w:t xml:space="preserve">   На основе баллов, выставленных за выполнение всех заданий работы, подсчитывается общий балл, который переводится в отметку по пятибалльной шкале.</w:t>
      </w:r>
    </w:p>
    <w:p w:rsidR="008A5AB8" w:rsidRPr="00101AD1" w:rsidRDefault="008A5AB8" w:rsidP="00101AD1">
      <w:pPr>
        <w:pStyle w:val="TableParagraph"/>
        <w:ind w:left="0" w:right="150"/>
        <w:jc w:val="both"/>
        <w:rPr>
          <w:sz w:val="24"/>
          <w:szCs w:val="24"/>
          <w:lang w:val="ru-RU"/>
        </w:rPr>
      </w:pPr>
    </w:p>
    <w:tbl>
      <w:tblPr>
        <w:tblStyle w:val="a4"/>
        <w:tblW w:w="0" w:type="auto"/>
        <w:tblInd w:w="2943" w:type="dxa"/>
        <w:tblLook w:val="04A0"/>
      </w:tblPr>
      <w:tblGrid>
        <w:gridCol w:w="1862"/>
        <w:gridCol w:w="1966"/>
      </w:tblGrid>
      <w:tr w:rsidR="008A5AB8" w:rsidRPr="00101AD1" w:rsidTr="002E58C1">
        <w:tc>
          <w:tcPr>
            <w:tcW w:w="1862" w:type="dxa"/>
          </w:tcPr>
          <w:p w:rsidR="008A5AB8" w:rsidRPr="00101AD1" w:rsidRDefault="008A5AB8" w:rsidP="00101AD1">
            <w:pPr>
              <w:pStyle w:val="TableParagraph"/>
              <w:tabs>
                <w:tab w:val="left" w:pos="827"/>
              </w:tabs>
              <w:spacing w:before="2" w:line="29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01AD1">
              <w:rPr>
                <w:sz w:val="24"/>
                <w:szCs w:val="24"/>
                <w:lang w:val="ru-RU"/>
              </w:rPr>
              <w:t xml:space="preserve">5-6  –  «2»                                                        </w:t>
            </w:r>
          </w:p>
        </w:tc>
        <w:tc>
          <w:tcPr>
            <w:tcW w:w="1966" w:type="dxa"/>
          </w:tcPr>
          <w:p w:rsidR="008A5AB8" w:rsidRPr="00101AD1" w:rsidRDefault="008A5AB8" w:rsidP="00101AD1">
            <w:pPr>
              <w:pStyle w:val="TableParagraph"/>
              <w:tabs>
                <w:tab w:val="left" w:pos="827"/>
              </w:tabs>
              <w:spacing w:before="2" w:line="29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01AD1">
              <w:rPr>
                <w:sz w:val="24"/>
                <w:szCs w:val="24"/>
                <w:lang w:val="ru-RU"/>
              </w:rPr>
              <w:t>Менее 50%  - «2»</w:t>
            </w:r>
          </w:p>
        </w:tc>
      </w:tr>
      <w:tr w:rsidR="008A5AB8" w:rsidRPr="00101AD1" w:rsidTr="002E58C1">
        <w:tc>
          <w:tcPr>
            <w:tcW w:w="1862" w:type="dxa"/>
          </w:tcPr>
          <w:p w:rsidR="008A5AB8" w:rsidRPr="00101AD1" w:rsidRDefault="008A5AB8" w:rsidP="00101AD1">
            <w:pPr>
              <w:pStyle w:val="TableParagraph"/>
              <w:tabs>
                <w:tab w:val="left" w:pos="827"/>
              </w:tabs>
              <w:spacing w:before="2" w:line="29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01AD1">
              <w:rPr>
                <w:sz w:val="24"/>
                <w:szCs w:val="24"/>
                <w:lang w:val="ru-RU"/>
              </w:rPr>
              <w:t xml:space="preserve">6,5 – 8,5 – «3»                                                        </w:t>
            </w:r>
          </w:p>
        </w:tc>
        <w:tc>
          <w:tcPr>
            <w:tcW w:w="1966" w:type="dxa"/>
          </w:tcPr>
          <w:p w:rsidR="008A5AB8" w:rsidRPr="00101AD1" w:rsidRDefault="008A5AB8" w:rsidP="00101AD1">
            <w:pPr>
              <w:pStyle w:val="TableParagraph"/>
              <w:tabs>
                <w:tab w:val="left" w:pos="827"/>
              </w:tabs>
              <w:spacing w:before="2" w:line="29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01AD1">
              <w:rPr>
                <w:sz w:val="24"/>
                <w:szCs w:val="24"/>
                <w:lang w:val="ru-RU"/>
              </w:rPr>
              <w:t>50-65%  - «3»</w:t>
            </w:r>
          </w:p>
        </w:tc>
      </w:tr>
      <w:tr w:rsidR="008A5AB8" w:rsidRPr="00101AD1" w:rsidTr="002E58C1">
        <w:tc>
          <w:tcPr>
            <w:tcW w:w="1862" w:type="dxa"/>
          </w:tcPr>
          <w:p w:rsidR="008A5AB8" w:rsidRPr="00101AD1" w:rsidRDefault="008A5AB8" w:rsidP="00101AD1">
            <w:pPr>
              <w:pStyle w:val="TableParagraph"/>
              <w:tabs>
                <w:tab w:val="left" w:pos="827"/>
              </w:tabs>
              <w:spacing w:before="2" w:line="29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01AD1">
              <w:rPr>
                <w:sz w:val="24"/>
                <w:szCs w:val="24"/>
                <w:lang w:val="ru-RU"/>
              </w:rPr>
              <w:t xml:space="preserve">8,6-11,5 – «4»                                                     </w:t>
            </w:r>
          </w:p>
        </w:tc>
        <w:tc>
          <w:tcPr>
            <w:tcW w:w="1966" w:type="dxa"/>
          </w:tcPr>
          <w:p w:rsidR="008A5AB8" w:rsidRPr="00101AD1" w:rsidRDefault="008A5AB8" w:rsidP="00101AD1">
            <w:pPr>
              <w:pStyle w:val="TableParagraph"/>
              <w:tabs>
                <w:tab w:val="left" w:pos="827"/>
              </w:tabs>
              <w:spacing w:before="2" w:line="29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01AD1">
              <w:rPr>
                <w:sz w:val="24"/>
                <w:szCs w:val="24"/>
                <w:lang w:val="ru-RU"/>
              </w:rPr>
              <w:t>66-89% - «4»</w:t>
            </w:r>
          </w:p>
        </w:tc>
      </w:tr>
      <w:tr w:rsidR="008A5AB8" w:rsidRPr="00101AD1" w:rsidTr="002E58C1">
        <w:tc>
          <w:tcPr>
            <w:tcW w:w="1862" w:type="dxa"/>
          </w:tcPr>
          <w:p w:rsidR="008A5AB8" w:rsidRPr="00101AD1" w:rsidRDefault="008A5AB8" w:rsidP="00101AD1">
            <w:pPr>
              <w:pStyle w:val="TableParagraph"/>
              <w:tabs>
                <w:tab w:val="left" w:pos="827"/>
              </w:tabs>
              <w:spacing w:before="2" w:line="29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01AD1">
              <w:rPr>
                <w:sz w:val="24"/>
                <w:szCs w:val="24"/>
                <w:lang w:val="ru-RU"/>
              </w:rPr>
              <w:t xml:space="preserve">12-13 – «5»                                                          </w:t>
            </w:r>
          </w:p>
        </w:tc>
        <w:tc>
          <w:tcPr>
            <w:tcW w:w="1966" w:type="dxa"/>
          </w:tcPr>
          <w:p w:rsidR="008A5AB8" w:rsidRPr="00101AD1" w:rsidRDefault="008A5AB8" w:rsidP="00101AD1">
            <w:pPr>
              <w:pStyle w:val="TableParagraph"/>
              <w:tabs>
                <w:tab w:val="left" w:pos="827"/>
              </w:tabs>
              <w:spacing w:before="2" w:line="29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01AD1">
              <w:rPr>
                <w:sz w:val="24"/>
                <w:szCs w:val="24"/>
                <w:lang w:val="ru-RU"/>
              </w:rPr>
              <w:t>90-100% - «5»</w:t>
            </w:r>
          </w:p>
        </w:tc>
      </w:tr>
    </w:tbl>
    <w:p w:rsidR="008B223D" w:rsidRPr="00101AD1" w:rsidRDefault="008B223D" w:rsidP="00101AD1">
      <w:pPr>
        <w:pStyle w:val="TableParagraph"/>
        <w:ind w:left="0" w:right="150"/>
        <w:jc w:val="both"/>
        <w:rPr>
          <w:sz w:val="24"/>
          <w:szCs w:val="24"/>
          <w:lang w:val="ru-RU"/>
        </w:rPr>
      </w:pPr>
    </w:p>
    <w:p w:rsidR="008B223D" w:rsidRPr="00101AD1" w:rsidRDefault="008B223D" w:rsidP="00101AD1">
      <w:pPr>
        <w:pStyle w:val="TableParagraph"/>
        <w:ind w:left="0" w:right="150"/>
        <w:jc w:val="both"/>
        <w:rPr>
          <w:sz w:val="24"/>
          <w:szCs w:val="24"/>
          <w:lang w:val="ru-RU"/>
        </w:rPr>
      </w:pPr>
    </w:p>
    <w:p w:rsidR="008B223D" w:rsidRPr="00101AD1" w:rsidRDefault="008B223D" w:rsidP="00101AD1">
      <w:pPr>
        <w:jc w:val="both"/>
        <w:rPr>
          <w:rFonts w:ascii="Times New Roman" w:hAnsi="Times New Roman"/>
        </w:rPr>
      </w:pPr>
    </w:p>
    <w:p w:rsidR="008B223D" w:rsidRPr="00101AD1" w:rsidRDefault="008B223D" w:rsidP="00101AD1">
      <w:pPr>
        <w:jc w:val="both"/>
        <w:rPr>
          <w:rFonts w:ascii="Times New Roman" w:hAnsi="Times New Roman"/>
        </w:rPr>
      </w:pPr>
    </w:p>
    <w:p w:rsidR="008B223D" w:rsidRPr="00101AD1" w:rsidRDefault="008B223D" w:rsidP="00101AD1">
      <w:pPr>
        <w:jc w:val="both"/>
        <w:rPr>
          <w:rFonts w:ascii="Times New Roman" w:hAnsi="Times New Roman"/>
        </w:rPr>
      </w:pPr>
    </w:p>
    <w:p w:rsidR="008B223D" w:rsidRPr="00101AD1" w:rsidRDefault="008B223D" w:rsidP="00101AD1">
      <w:pPr>
        <w:jc w:val="both"/>
        <w:rPr>
          <w:rFonts w:ascii="Times New Roman" w:hAnsi="Times New Roman"/>
        </w:rPr>
      </w:pPr>
    </w:p>
    <w:p w:rsidR="008B223D" w:rsidRPr="00101AD1" w:rsidRDefault="008B223D" w:rsidP="00101AD1">
      <w:pPr>
        <w:jc w:val="both"/>
        <w:rPr>
          <w:rFonts w:ascii="Times New Roman" w:hAnsi="Times New Roman"/>
        </w:rPr>
      </w:pPr>
    </w:p>
    <w:p w:rsidR="009F0FAA" w:rsidRPr="00101AD1" w:rsidRDefault="009F0FAA" w:rsidP="00101AD1">
      <w:pPr>
        <w:jc w:val="both"/>
        <w:rPr>
          <w:rFonts w:ascii="Times New Roman" w:hAnsi="Times New Roman"/>
        </w:rPr>
      </w:pPr>
    </w:p>
    <w:p w:rsidR="009F0FAA" w:rsidRPr="00101AD1" w:rsidRDefault="009F0FAA" w:rsidP="00101AD1">
      <w:pPr>
        <w:jc w:val="both"/>
        <w:rPr>
          <w:rFonts w:ascii="Times New Roman" w:hAnsi="Times New Roman"/>
        </w:rPr>
      </w:pPr>
    </w:p>
    <w:p w:rsidR="006E25A0" w:rsidRPr="00101AD1" w:rsidRDefault="006E25A0" w:rsidP="00101AD1">
      <w:pPr>
        <w:pStyle w:val="TableParagraph"/>
        <w:ind w:left="140" w:right="150"/>
        <w:jc w:val="both"/>
        <w:rPr>
          <w:sz w:val="24"/>
          <w:szCs w:val="24"/>
          <w:lang w:val="ru-RU"/>
        </w:rPr>
      </w:pPr>
    </w:p>
    <w:p w:rsidR="006E25A0" w:rsidRPr="00101AD1" w:rsidRDefault="006E25A0" w:rsidP="00101AD1">
      <w:pPr>
        <w:pStyle w:val="TableParagraph"/>
        <w:ind w:left="140" w:right="150"/>
        <w:jc w:val="both"/>
        <w:rPr>
          <w:sz w:val="24"/>
          <w:szCs w:val="24"/>
          <w:lang w:val="ru-RU"/>
        </w:rPr>
      </w:pPr>
    </w:p>
    <w:p w:rsidR="006E25A0" w:rsidRPr="00101AD1" w:rsidRDefault="006E25A0" w:rsidP="00101AD1">
      <w:pPr>
        <w:pStyle w:val="TableParagraph"/>
        <w:ind w:left="140" w:right="150"/>
        <w:jc w:val="both"/>
        <w:rPr>
          <w:sz w:val="24"/>
          <w:szCs w:val="24"/>
          <w:lang w:val="ru-RU"/>
        </w:rPr>
      </w:pPr>
    </w:p>
    <w:p w:rsidR="006E25A0" w:rsidRPr="00101AD1" w:rsidRDefault="006E25A0" w:rsidP="00101AD1">
      <w:pPr>
        <w:pStyle w:val="TableParagraph"/>
        <w:ind w:left="140" w:right="150"/>
        <w:jc w:val="both"/>
        <w:rPr>
          <w:sz w:val="24"/>
          <w:szCs w:val="24"/>
          <w:lang w:val="ru-RU"/>
        </w:rPr>
      </w:pPr>
    </w:p>
    <w:p w:rsidR="003951EB" w:rsidRPr="00101AD1" w:rsidRDefault="003951EB" w:rsidP="00101AD1">
      <w:pPr>
        <w:pStyle w:val="TableParagraph"/>
        <w:ind w:left="140" w:right="150"/>
        <w:jc w:val="both"/>
        <w:rPr>
          <w:b/>
          <w:sz w:val="24"/>
          <w:szCs w:val="24"/>
          <w:lang w:val="ru-RU"/>
        </w:rPr>
      </w:pPr>
    </w:p>
    <w:p w:rsidR="003951EB" w:rsidRPr="00101AD1" w:rsidRDefault="003951EB" w:rsidP="00101AD1">
      <w:pPr>
        <w:pStyle w:val="TableParagraph"/>
        <w:ind w:left="140" w:right="150"/>
        <w:jc w:val="both"/>
        <w:rPr>
          <w:b/>
          <w:sz w:val="24"/>
          <w:szCs w:val="24"/>
          <w:lang w:val="ru-RU"/>
        </w:rPr>
      </w:pPr>
    </w:p>
    <w:p w:rsidR="003951EB" w:rsidRPr="00101AD1" w:rsidRDefault="003951EB" w:rsidP="00101AD1">
      <w:pPr>
        <w:pStyle w:val="TableParagraph"/>
        <w:ind w:left="140" w:right="150"/>
        <w:jc w:val="both"/>
        <w:rPr>
          <w:b/>
          <w:sz w:val="24"/>
          <w:szCs w:val="24"/>
          <w:lang w:val="ru-RU"/>
        </w:rPr>
      </w:pPr>
    </w:p>
    <w:p w:rsidR="003951EB" w:rsidRPr="00101AD1" w:rsidRDefault="003951EB" w:rsidP="00101AD1">
      <w:pPr>
        <w:pStyle w:val="TableParagraph"/>
        <w:ind w:left="140" w:right="150"/>
        <w:jc w:val="both"/>
        <w:rPr>
          <w:b/>
          <w:sz w:val="24"/>
          <w:szCs w:val="24"/>
          <w:lang w:val="ru-RU"/>
        </w:rPr>
      </w:pPr>
    </w:p>
    <w:p w:rsidR="003951EB" w:rsidRPr="00101AD1" w:rsidRDefault="003951EB" w:rsidP="00101AD1">
      <w:pPr>
        <w:pStyle w:val="TableParagraph"/>
        <w:ind w:left="140" w:right="150"/>
        <w:jc w:val="both"/>
        <w:rPr>
          <w:b/>
          <w:sz w:val="24"/>
          <w:szCs w:val="24"/>
          <w:lang w:val="ru-RU"/>
        </w:rPr>
      </w:pPr>
    </w:p>
    <w:p w:rsidR="003951EB" w:rsidRPr="00101AD1" w:rsidRDefault="003951EB" w:rsidP="00101AD1">
      <w:pPr>
        <w:pStyle w:val="TableParagraph"/>
        <w:ind w:left="140" w:right="150"/>
        <w:jc w:val="both"/>
        <w:rPr>
          <w:b/>
          <w:sz w:val="24"/>
          <w:szCs w:val="24"/>
          <w:lang w:val="ru-RU"/>
        </w:rPr>
      </w:pPr>
    </w:p>
    <w:p w:rsidR="003951EB" w:rsidRPr="00101AD1" w:rsidRDefault="003951EB" w:rsidP="00101AD1">
      <w:pPr>
        <w:pStyle w:val="TableParagraph"/>
        <w:ind w:left="140" w:right="150"/>
        <w:jc w:val="both"/>
        <w:rPr>
          <w:b/>
          <w:sz w:val="24"/>
          <w:szCs w:val="24"/>
          <w:lang w:val="ru-RU"/>
        </w:rPr>
      </w:pPr>
    </w:p>
    <w:p w:rsidR="003951EB" w:rsidRPr="00101AD1" w:rsidRDefault="003951EB" w:rsidP="00101AD1">
      <w:pPr>
        <w:pStyle w:val="TableParagraph"/>
        <w:ind w:left="140" w:right="150"/>
        <w:jc w:val="both"/>
        <w:rPr>
          <w:b/>
          <w:sz w:val="24"/>
          <w:szCs w:val="24"/>
          <w:lang w:val="ru-RU"/>
        </w:rPr>
      </w:pPr>
    </w:p>
    <w:p w:rsidR="003951EB" w:rsidRPr="00101AD1" w:rsidRDefault="003951EB" w:rsidP="00101AD1">
      <w:pPr>
        <w:pStyle w:val="TableParagraph"/>
        <w:ind w:left="140" w:right="150"/>
        <w:jc w:val="both"/>
        <w:rPr>
          <w:b/>
          <w:sz w:val="24"/>
          <w:szCs w:val="24"/>
          <w:lang w:val="ru-RU"/>
        </w:rPr>
      </w:pPr>
    </w:p>
    <w:p w:rsidR="003951EB" w:rsidRPr="00101AD1" w:rsidRDefault="003951EB" w:rsidP="00101AD1">
      <w:pPr>
        <w:pStyle w:val="TableParagraph"/>
        <w:ind w:left="140" w:right="150"/>
        <w:jc w:val="both"/>
        <w:rPr>
          <w:b/>
          <w:sz w:val="24"/>
          <w:szCs w:val="24"/>
          <w:lang w:val="ru-RU"/>
        </w:rPr>
      </w:pPr>
    </w:p>
    <w:p w:rsidR="003951EB" w:rsidRPr="00101AD1" w:rsidRDefault="003951EB" w:rsidP="00101AD1">
      <w:pPr>
        <w:pStyle w:val="TableParagraph"/>
        <w:ind w:left="140" w:right="150"/>
        <w:jc w:val="both"/>
        <w:rPr>
          <w:b/>
          <w:sz w:val="24"/>
          <w:szCs w:val="24"/>
          <w:lang w:val="ru-RU"/>
        </w:rPr>
      </w:pPr>
    </w:p>
    <w:p w:rsidR="003951EB" w:rsidRPr="00101AD1" w:rsidRDefault="003951EB" w:rsidP="00101AD1">
      <w:pPr>
        <w:pStyle w:val="TableParagraph"/>
        <w:ind w:left="140" w:right="150"/>
        <w:jc w:val="both"/>
        <w:rPr>
          <w:b/>
          <w:sz w:val="24"/>
          <w:szCs w:val="24"/>
          <w:lang w:val="ru-RU"/>
        </w:rPr>
      </w:pPr>
    </w:p>
    <w:p w:rsidR="003951EB" w:rsidRPr="00101AD1" w:rsidRDefault="003951EB" w:rsidP="00101AD1">
      <w:pPr>
        <w:pStyle w:val="TableParagraph"/>
        <w:ind w:left="140" w:right="150"/>
        <w:jc w:val="both"/>
        <w:rPr>
          <w:b/>
          <w:sz w:val="24"/>
          <w:szCs w:val="24"/>
          <w:lang w:val="ru-RU"/>
        </w:rPr>
      </w:pPr>
    </w:p>
    <w:p w:rsidR="003951EB" w:rsidRPr="00101AD1" w:rsidRDefault="003951EB" w:rsidP="00101AD1">
      <w:pPr>
        <w:pStyle w:val="TableParagraph"/>
        <w:ind w:left="140" w:right="150"/>
        <w:jc w:val="both"/>
        <w:rPr>
          <w:b/>
          <w:sz w:val="24"/>
          <w:szCs w:val="24"/>
          <w:lang w:val="ru-RU"/>
        </w:rPr>
      </w:pPr>
    </w:p>
    <w:p w:rsidR="003951EB" w:rsidRPr="00101AD1" w:rsidRDefault="003951EB" w:rsidP="00101AD1">
      <w:pPr>
        <w:pStyle w:val="TableParagraph"/>
        <w:ind w:left="140" w:right="150"/>
        <w:jc w:val="both"/>
        <w:rPr>
          <w:b/>
          <w:sz w:val="24"/>
          <w:szCs w:val="24"/>
          <w:lang w:val="ru-RU"/>
        </w:rPr>
      </w:pPr>
    </w:p>
    <w:p w:rsidR="003951EB" w:rsidRPr="00101AD1" w:rsidRDefault="003951EB" w:rsidP="00101AD1">
      <w:pPr>
        <w:pStyle w:val="TableParagraph"/>
        <w:ind w:left="140" w:right="150"/>
        <w:jc w:val="both"/>
        <w:rPr>
          <w:b/>
          <w:sz w:val="24"/>
          <w:szCs w:val="24"/>
          <w:lang w:val="ru-RU"/>
        </w:rPr>
      </w:pPr>
    </w:p>
    <w:p w:rsidR="003951EB" w:rsidRPr="00101AD1" w:rsidRDefault="003951EB" w:rsidP="00101AD1">
      <w:pPr>
        <w:pStyle w:val="TableParagraph"/>
        <w:ind w:left="140" w:right="150"/>
        <w:jc w:val="both"/>
        <w:rPr>
          <w:b/>
          <w:sz w:val="24"/>
          <w:szCs w:val="24"/>
          <w:lang w:val="ru-RU"/>
        </w:rPr>
      </w:pPr>
    </w:p>
    <w:p w:rsidR="003951EB" w:rsidRPr="00101AD1" w:rsidRDefault="003951EB" w:rsidP="00101AD1">
      <w:pPr>
        <w:pStyle w:val="TableParagraph"/>
        <w:ind w:left="140" w:right="150"/>
        <w:jc w:val="both"/>
        <w:rPr>
          <w:b/>
          <w:sz w:val="24"/>
          <w:szCs w:val="24"/>
          <w:lang w:val="ru-RU"/>
        </w:rPr>
      </w:pPr>
    </w:p>
    <w:p w:rsidR="003951EB" w:rsidRPr="00101AD1" w:rsidRDefault="003951EB" w:rsidP="00101AD1">
      <w:pPr>
        <w:pStyle w:val="TableParagraph"/>
        <w:ind w:left="140" w:right="150"/>
        <w:jc w:val="both"/>
        <w:rPr>
          <w:b/>
          <w:sz w:val="24"/>
          <w:szCs w:val="24"/>
          <w:lang w:val="ru-RU"/>
        </w:rPr>
      </w:pPr>
    </w:p>
    <w:p w:rsidR="003951EB" w:rsidRPr="00101AD1" w:rsidRDefault="003951EB" w:rsidP="00101AD1">
      <w:pPr>
        <w:pStyle w:val="TableParagraph"/>
        <w:ind w:left="140" w:right="150"/>
        <w:jc w:val="both"/>
        <w:rPr>
          <w:b/>
          <w:sz w:val="24"/>
          <w:szCs w:val="24"/>
          <w:lang w:val="ru-RU"/>
        </w:rPr>
      </w:pPr>
    </w:p>
    <w:p w:rsidR="003951EB" w:rsidRPr="00101AD1" w:rsidRDefault="003951EB" w:rsidP="00101AD1">
      <w:pPr>
        <w:pStyle w:val="TableParagraph"/>
        <w:ind w:left="140" w:right="150"/>
        <w:jc w:val="both"/>
        <w:rPr>
          <w:b/>
          <w:sz w:val="24"/>
          <w:szCs w:val="24"/>
          <w:lang w:val="ru-RU"/>
        </w:rPr>
      </w:pPr>
    </w:p>
    <w:p w:rsidR="003951EB" w:rsidRPr="00101AD1" w:rsidRDefault="003951EB" w:rsidP="00101AD1">
      <w:pPr>
        <w:pStyle w:val="TableParagraph"/>
        <w:ind w:left="140" w:right="150"/>
        <w:jc w:val="both"/>
        <w:rPr>
          <w:b/>
          <w:sz w:val="24"/>
          <w:szCs w:val="24"/>
          <w:lang w:val="ru-RU"/>
        </w:rPr>
      </w:pPr>
    </w:p>
    <w:p w:rsidR="003951EB" w:rsidRPr="00101AD1" w:rsidRDefault="003951EB" w:rsidP="00101AD1">
      <w:pPr>
        <w:pStyle w:val="TableParagraph"/>
        <w:ind w:left="140" w:right="150"/>
        <w:jc w:val="both"/>
        <w:rPr>
          <w:b/>
          <w:sz w:val="24"/>
          <w:szCs w:val="24"/>
          <w:lang w:val="ru-RU"/>
        </w:rPr>
      </w:pPr>
    </w:p>
    <w:p w:rsidR="003951EB" w:rsidRPr="00101AD1" w:rsidRDefault="003951EB" w:rsidP="00101AD1">
      <w:pPr>
        <w:pStyle w:val="TableParagraph"/>
        <w:ind w:left="140" w:right="150"/>
        <w:jc w:val="both"/>
        <w:rPr>
          <w:b/>
          <w:sz w:val="24"/>
          <w:szCs w:val="24"/>
          <w:lang w:val="ru-RU"/>
        </w:rPr>
      </w:pPr>
    </w:p>
    <w:p w:rsidR="003951EB" w:rsidRPr="00101AD1" w:rsidRDefault="003951EB" w:rsidP="00101AD1">
      <w:pPr>
        <w:pStyle w:val="TableParagraph"/>
        <w:ind w:left="140" w:right="150"/>
        <w:jc w:val="both"/>
        <w:rPr>
          <w:b/>
          <w:sz w:val="24"/>
          <w:szCs w:val="24"/>
          <w:lang w:val="ru-RU"/>
        </w:rPr>
      </w:pPr>
    </w:p>
    <w:p w:rsidR="003951EB" w:rsidRPr="00101AD1" w:rsidRDefault="003951EB" w:rsidP="00101AD1">
      <w:pPr>
        <w:pStyle w:val="TableParagraph"/>
        <w:ind w:left="140" w:right="150"/>
        <w:jc w:val="both"/>
        <w:rPr>
          <w:b/>
          <w:sz w:val="24"/>
          <w:szCs w:val="24"/>
          <w:lang w:val="ru-RU"/>
        </w:rPr>
      </w:pPr>
    </w:p>
    <w:p w:rsidR="003951EB" w:rsidRPr="00101AD1" w:rsidRDefault="003951EB" w:rsidP="00101AD1">
      <w:pPr>
        <w:pStyle w:val="TableParagraph"/>
        <w:ind w:left="140" w:right="150"/>
        <w:jc w:val="both"/>
        <w:rPr>
          <w:b/>
          <w:sz w:val="24"/>
          <w:szCs w:val="24"/>
          <w:lang w:val="ru-RU"/>
        </w:rPr>
      </w:pPr>
    </w:p>
    <w:p w:rsidR="003951EB" w:rsidRPr="00101AD1" w:rsidRDefault="003951EB" w:rsidP="00101AD1">
      <w:pPr>
        <w:pStyle w:val="TableParagraph"/>
        <w:ind w:left="140" w:right="150"/>
        <w:jc w:val="both"/>
        <w:rPr>
          <w:b/>
          <w:sz w:val="24"/>
          <w:szCs w:val="24"/>
          <w:lang w:val="ru-RU"/>
        </w:rPr>
      </w:pPr>
    </w:p>
    <w:p w:rsidR="003951EB" w:rsidRPr="00101AD1" w:rsidRDefault="003951EB" w:rsidP="00101AD1">
      <w:pPr>
        <w:pStyle w:val="TableParagraph"/>
        <w:ind w:left="140" w:right="150"/>
        <w:jc w:val="both"/>
        <w:rPr>
          <w:b/>
          <w:sz w:val="24"/>
          <w:szCs w:val="24"/>
          <w:lang w:val="ru-RU"/>
        </w:rPr>
      </w:pPr>
    </w:p>
    <w:p w:rsidR="003951EB" w:rsidRPr="00101AD1" w:rsidRDefault="003951EB" w:rsidP="00101AD1">
      <w:pPr>
        <w:pStyle w:val="TableParagraph"/>
        <w:ind w:left="140" w:right="150"/>
        <w:jc w:val="both"/>
        <w:rPr>
          <w:b/>
          <w:sz w:val="24"/>
          <w:szCs w:val="24"/>
          <w:lang w:val="ru-RU"/>
        </w:rPr>
      </w:pPr>
    </w:p>
    <w:p w:rsidR="003951EB" w:rsidRPr="00101AD1" w:rsidRDefault="003951EB" w:rsidP="00101AD1">
      <w:pPr>
        <w:pStyle w:val="TableParagraph"/>
        <w:ind w:left="0" w:right="150"/>
        <w:jc w:val="both"/>
        <w:rPr>
          <w:b/>
          <w:sz w:val="24"/>
          <w:szCs w:val="24"/>
          <w:lang w:val="ru-RU"/>
        </w:rPr>
      </w:pPr>
    </w:p>
    <w:sectPr w:rsidR="003951EB" w:rsidRPr="00101AD1" w:rsidSect="009E7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0D0C"/>
    <w:multiLevelType w:val="hybridMultilevel"/>
    <w:tmpl w:val="E85A4A66"/>
    <w:lvl w:ilvl="0" w:tplc="33F21250">
      <w:start w:val="2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>
    <w:nsid w:val="05205A14"/>
    <w:multiLevelType w:val="hybridMultilevel"/>
    <w:tmpl w:val="119C1460"/>
    <w:lvl w:ilvl="0" w:tplc="D576C804">
      <w:start w:val="1"/>
      <w:numFmt w:val="bullet"/>
      <w:lvlText w:val="-"/>
      <w:lvlJc w:val="left"/>
      <w:pPr>
        <w:ind w:left="74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">
    <w:nsid w:val="09CF019C"/>
    <w:multiLevelType w:val="hybridMultilevel"/>
    <w:tmpl w:val="F81CED5E"/>
    <w:lvl w:ilvl="0" w:tplc="D576C80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AD7E80"/>
    <w:multiLevelType w:val="hybridMultilevel"/>
    <w:tmpl w:val="E0E0B234"/>
    <w:lvl w:ilvl="0" w:tplc="2876A0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A7B03"/>
    <w:multiLevelType w:val="hybridMultilevel"/>
    <w:tmpl w:val="10525EE2"/>
    <w:lvl w:ilvl="0" w:tplc="933AA852">
      <w:numFmt w:val="bullet"/>
      <w:lvlText w:val=""/>
      <w:lvlJc w:val="left"/>
      <w:pPr>
        <w:ind w:left="887" w:hanging="300"/>
      </w:pPr>
      <w:rPr>
        <w:rFonts w:ascii="Symbol" w:eastAsia="Times New Roman" w:hAnsi="Symbol" w:hint="default"/>
        <w:w w:val="99"/>
        <w:sz w:val="24"/>
      </w:rPr>
    </w:lvl>
    <w:lvl w:ilvl="1" w:tplc="E7428812">
      <w:numFmt w:val="bullet"/>
      <w:lvlText w:val="•"/>
      <w:lvlJc w:val="left"/>
      <w:pPr>
        <w:ind w:left="1519" w:hanging="300"/>
      </w:pPr>
      <w:rPr>
        <w:rFonts w:hint="default"/>
      </w:rPr>
    </w:lvl>
    <w:lvl w:ilvl="2" w:tplc="7C14977A">
      <w:numFmt w:val="bullet"/>
      <w:lvlText w:val="•"/>
      <w:lvlJc w:val="left"/>
      <w:pPr>
        <w:ind w:left="2159" w:hanging="300"/>
      </w:pPr>
      <w:rPr>
        <w:rFonts w:hint="default"/>
      </w:rPr>
    </w:lvl>
    <w:lvl w:ilvl="3" w:tplc="9DD47962">
      <w:numFmt w:val="bullet"/>
      <w:lvlText w:val="•"/>
      <w:lvlJc w:val="left"/>
      <w:pPr>
        <w:ind w:left="2798" w:hanging="300"/>
      </w:pPr>
      <w:rPr>
        <w:rFonts w:hint="default"/>
      </w:rPr>
    </w:lvl>
    <w:lvl w:ilvl="4" w:tplc="0D54A504">
      <w:numFmt w:val="bullet"/>
      <w:lvlText w:val="•"/>
      <w:lvlJc w:val="left"/>
      <w:pPr>
        <w:ind w:left="3438" w:hanging="300"/>
      </w:pPr>
      <w:rPr>
        <w:rFonts w:hint="default"/>
      </w:rPr>
    </w:lvl>
    <w:lvl w:ilvl="5" w:tplc="F6C6B28E">
      <w:numFmt w:val="bullet"/>
      <w:lvlText w:val="•"/>
      <w:lvlJc w:val="left"/>
      <w:pPr>
        <w:ind w:left="4077" w:hanging="300"/>
      </w:pPr>
      <w:rPr>
        <w:rFonts w:hint="default"/>
      </w:rPr>
    </w:lvl>
    <w:lvl w:ilvl="6" w:tplc="A4A8488C">
      <w:numFmt w:val="bullet"/>
      <w:lvlText w:val="•"/>
      <w:lvlJc w:val="left"/>
      <w:pPr>
        <w:ind w:left="4717" w:hanging="300"/>
      </w:pPr>
      <w:rPr>
        <w:rFonts w:hint="default"/>
      </w:rPr>
    </w:lvl>
    <w:lvl w:ilvl="7" w:tplc="801C0F66">
      <w:numFmt w:val="bullet"/>
      <w:lvlText w:val="•"/>
      <w:lvlJc w:val="left"/>
      <w:pPr>
        <w:ind w:left="5356" w:hanging="300"/>
      </w:pPr>
      <w:rPr>
        <w:rFonts w:hint="default"/>
      </w:rPr>
    </w:lvl>
    <w:lvl w:ilvl="8" w:tplc="06E26790">
      <w:numFmt w:val="bullet"/>
      <w:lvlText w:val="•"/>
      <w:lvlJc w:val="left"/>
      <w:pPr>
        <w:ind w:left="5996" w:hanging="300"/>
      </w:pPr>
      <w:rPr>
        <w:rFonts w:hint="default"/>
      </w:rPr>
    </w:lvl>
  </w:abstractNum>
  <w:abstractNum w:abstractNumId="5">
    <w:nsid w:val="120202D3"/>
    <w:multiLevelType w:val="hybridMultilevel"/>
    <w:tmpl w:val="4184DC5C"/>
    <w:lvl w:ilvl="0" w:tplc="78EA4DBA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>
    <w:nsid w:val="15D3733C"/>
    <w:multiLevelType w:val="hybridMultilevel"/>
    <w:tmpl w:val="28A0E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93483"/>
    <w:multiLevelType w:val="hybridMultilevel"/>
    <w:tmpl w:val="A5AAFE78"/>
    <w:lvl w:ilvl="0" w:tplc="E7426CA6">
      <w:start w:val="4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">
    <w:nsid w:val="20DF3A72"/>
    <w:multiLevelType w:val="hybridMultilevel"/>
    <w:tmpl w:val="F32EF2BA"/>
    <w:lvl w:ilvl="0" w:tplc="D576C80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33366A9"/>
    <w:multiLevelType w:val="multilevel"/>
    <w:tmpl w:val="AAB0C15A"/>
    <w:lvl w:ilvl="0">
      <w:start w:val="1"/>
      <w:numFmt w:val="decimal"/>
      <w:lvlText w:val="%1."/>
      <w:lvlJc w:val="left"/>
      <w:pPr>
        <w:ind w:left="46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7" w:hanging="1800"/>
      </w:pPr>
      <w:rPr>
        <w:rFonts w:hint="default"/>
      </w:rPr>
    </w:lvl>
  </w:abstractNum>
  <w:abstractNum w:abstractNumId="10">
    <w:nsid w:val="38A26470"/>
    <w:multiLevelType w:val="hybridMultilevel"/>
    <w:tmpl w:val="8056E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683F10"/>
    <w:multiLevelType w:val="hybridMultilevel"/>
    <w:tmpl w:val="0FFA6E5A"/>
    <w:lvl w:ilvl="0" w:tplc="D658A630">
      <w:numFmt w:val="bullet"/>
      <w:lvlText w:val=""/>
      <w:lvlJc w:val="left"/>
      <w:pPr>
        <w:ind w:left="522" w:hanging="284"/>
      </w:pPr>
      <w:rPr>
        <w:rFonts w:ascii="Symbol" w:eastAsia="Times New Roman" w:hAnsi="Symbol" w:hint="default"/>
        <w:w w:val="99"/>
        <w:sz w:val="24"/>
      </w:rPr>
    </w:lvl>
    <w:lvl w:ilvl="1" w:tplc="32D2FC42">
      <w:numFmt w:val="bullet"/>
      <w:lvlText w:val="•"/>
      <w:lvlJc w:val="left"/>
      <w:pPr>
        <w:ind w:left="1195" w:hanging="284"/>
      </w:pPr>
      <w:rPr>
        <w:rFonts w:hint="default"/>
      </w:rPr>
    </w:lvl>
    <w:lvl w:ilvl="2" w:tplc="F2683A50">
      <w:numFmt w:val="bullet"/>
      <w:lvlText w:val="•"/>
      <w:lvlJc w:val="left"/>
      <w:pPr>
        <w:ind w:left="1870" w:hanging="284"/>
      </w:pPr>
      <w:rPr>
        <w:rFonts w:hint="default"/>
      </w:rPr>
    </w:lvl>
    <w:lvl w:ilvl="3" w:tplc="77C899EC">
      <w:numFmt w:val="bullet"/>
      <w:lvlText w:val="•"/>
      <w:lvlJc w:val="left"/>
      <w:pPr>
        <w:ind w:left="2546" w:hanging="284"/>
      </w:pPr>
      <w:rPr>
        <w:rFonts w:hint="default"/>
      </w:rPr>
    </w:lvl>
    <w:lvl w:ilvl="4" w:tplc="66A42B04">
      <w:numFmt w:val="bullet"/>
      <w:lvlText w:val="•"/>
      <w:lvlJc w:val="left"/>
      <w:pPr>
        <w:ind w:left="3221" w:hanging="284"/>
      </w:pPr>
      <w:rPr>
        <w:rFonts w:hint="default"/>
      </w:rPr>
    </w:lvl>
    <w:lvl w:ilvl="5" w:tplc="C5F24AAE">
      <w:numFmt w:val="bullet"/>
      <w:lvlText w:val="•"/>
      <w:lvlJc w:val="left"/>
      <w:pPr>
        <w:ind w:left="3897" w:hanging="284"/>
      </w:pPr>
      <w:rPr>
        <w:rFonts w:hint="default"/>
      </w:rPr>
    </w:lvl>
    <w:lvl w:ilvl="6" w:tplc="60CA7A18">
      <w:numFmt w:val="bullet"/>
      <w:lvlText w:val="•"/>
      <w:lvlJc w:val="left"/>
      <w:pPr>
        <w:ind w:left="4572" w:hanging="284"/>
      </w:pPr>
      <w:rPr>
        <w:rFonts w:hint="default"/>
      </w:rPr>
    </w:lvl>
    <w:lvl w:ilvl="7" w:tplc="594E7650">
      <w:numFmt w:val="bullet"/>
      <w:lvlText w:val="•"/>
      <w:lvlJc w:val="left"/>
      <w:pPr>
        <w:ind w:left="5247" w:hanging="284"/>
      </w:pPr>
      <w:rPr>
        <w:rFonts w:hint="default"/>
      </w:rPr>
    </w:lvl>
    <w:lvl w:ilvl="8" w:tplc="7822256C">
      <w:numFmt w:val="bullet"/>
      <w:lvlText w:val="•"/>
      <w:lvlJc w:val="left"/>
      <w:pPr>
        <w:ind w:left="5923" w:hanging="284"/>
      </w:pPr>
      <w:rPr>
        <w:rFonts w:hint="default"/>
      </w:rPr>
    </w:lvl>
  </w:abstractNum>
  <w:abstractNum w:abstractNumId="12">
    <w:nsid w:val="45603A52"/>
    <w:multiLevelType w:val="hybridMultilevel"/>
    <w:tmpl w:val="2BDAB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C12CB2"/>
    <w:multiLevelType w:val="hybridMultilevel"/>
    <w:tmpl w:val="C8783A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F675DF8"/>
    <w:multiLevelType w:val="hybridMultilevel"/>
    <w:tmpl w:val="95C41DCE"/>
    <w:lvl w:ilvl="0" w:tplc="D576C804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5D6820B2"/>
    <w:multiLevelType w:val="hybridMultilevel"/>
    <w:tmpl w:val="8AD69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314955"/>
    <w:multiLevelType w:val="hybridMultilevel"/>
    <w:tmpl w:val="CC14AD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C64317"/>
    <w:multiLevelType w:val="multilevel"/>
    <w:tmpl w:val="4C18877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61DB5822"/>
    <w:multiLevelType w:val="hybridMultilevel"/>
    <w:tmpl w:val="8D78B9A0"/>
    <w:lvl w:ilvl="0" w:tplc="D576C804">
      <w:start w:val="1"/>
      <w:numFmt w:val="bullet"/>
      <w:lvlText w:val="-"/>
      <w:lvlJc w:val="left"/>
      <w:pPr>
        <w:ind w:left="77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9">
    <w:nsid w:val="67236C96"/>
    <w:multiLevelType w:val="multilevel"/>
    <w:tmpl w:val="1BB6963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20">
    <w:nsid w:val="698F5246"/>
    <w:multiLevelType w:val="hybridMultilevel"/>
    <w:tmpl w:val="11D8FE3A"/>
    <w:lvl w:ilvl="0" w:tplc="D576C80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B077E29"/>
    <w:multiLevelType w:val="hybridMultilevel"/>
    <w:tmpl w:val="64403F8C"/>
    <w:lvl w:ilvl="0" w:tplc="D576C804">
      <w:start w:val="1"/>
      <w:numFmt w:val="bullet"/>
      <w:lvlText w:val="-"/>
      <w:lvlJc w:val="left"/>
      <w:pPr>
        <w:ind w:left="77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2">
    <w:nsid w:val="7BCE6382"/>
    <w:multiLevelType w:val="hybridMultilevel"/>
    <w:tmpl w:val="724A20AE"/>
    <w:lvl w:ilvl="0" w:tplc="D576C8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9"/>
  </w:num>
  <w:num w:numId="4">
    <w:abstractNumId w:val="11"/>
  </w:num>
  <w:num w:numId="5">
    <w:abstractNumId w:val="4"/>
  </w:num>
  <w:num w:numId="6">
    <w:abstractNumId w:val="14"/>
  </w:num>
  <w:num w:numId="7">
    <w:abstractNumId w:val="8"/>
  </w:num>
  <w:num w:numId="8">
    <w:abstractNumId w:val="1"/>
  </w:num>
  <w:num w:numId="9">
    <w:abstractNumId w:val="20"/>
  </w:num>
  <w:num w:numId="10">
    <w:abstractNumId w:val="21"/>
  </w:num>
  <w:num w:numId="11">
    <w:abstractNumId w:val="18"/>
  </w:num>
  <w:num w:numId="12">
    <w:abstractNumId w:val="22"/>
  </w:num>
  <w:num w:numId="13">
    <w:abstractNumId w:val="2"/>
  </w:num>
  <w:num w:numId="14">
    <w:abstractNumId w:val="13"/>
  </w:num>
  <w:num w:numId="15">
    <w:abstractNumId w:val="9"/>
  </w:num>
  <w:num w:numId="16">
    <w:abstractNumId w:val="0"/>
  </w:num>
  <w:num w:numId="17">
    <w:abstractNumId w:val="5"/>
  </w:num>
  <w:num w:numId="18">
    <w:abstractNumId w:val="7"/>
  </w:num>
  <w:num w:numId="19">
    <w:abstractNumId w:val="10"/>
  </w:num>
  <w:num w:numId="20">
    <w:abstractNumId w:val="16"/>
  </w:num>
  <w:num w:numId="21">
    <w:abstractNumId w:val="12"/>
  </w:num>
  <w:num w:numId="22">
    <w:abstractNumId w:val="6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26B9"/>
    <w:rsid w:val="00057987"/>
    <w:rsid w:val="00073994"/>
    <w:rsid w:val="000758AA"/>
    <w:rsid w:val="000D3AAC"/>
    <w:rsid w:val="00101AD1"/>
    <w:rsid w:val="00126F48"/>
    <w:rsid w:val="001D6299"/>
    <w:rsid w:val="00235A9B"/>
    <w:rsid w:val="00262168"/>
    <w:rsid w:val="002B6430"/>
    <w:rsid w:val="002E58C1"/>
    <w:rsid w:val="003660D2"/>
    <w:rsid w:val="003951EB"/>
    <w:rsid w:val="003C0E04"/>
    <w:rsid w:val="00441117"/>
    <w:rsid w:val="0045081A"/>
    <w:rsid w:val="004D26E1"/>
    <w:rsid w:val="00603335"/>
    <w:rsid w:val="0064304D"/>
    <w:rsid w:val="0065600A"/>
    <w:rsid w:val="006D3A5F"/>
    <w:rsid w:val="006E25A0"/>
    <w:rsid w:val="006E48E5"/>
    <w:rsid w:val="00746CE7"/>
    <w:rsid w:val="00764843"/>
    <w:rsid w:val="00806954"/>
    <w:rsid w:val="008121A1"/>
    <w:rsid w:val="00891572"/>
    <w:rsid w:val="008A5AB8"/>
    <w:rsid w:val="008A6559"/>
    <w:rsid w:val="008B223D"/>
    <w:rsid w:val="009B1B05"/>
    <w:rsid w:val="009E7AB2"/>
    <w:rsid w:val="009F0FAA"/>
    <w:rsid w:val="00A63459"/>
    <w:rsid w:val="00AA55B0"/>
    <w:rsid w:val="00AD225B"/>
    <w:rsid w:val="00B530B7"/>
    <w:rsid w:val="00BE4203"/>
    <w:rsid w:val="00C4388B"/>
    <w:rsid w:val="00C81DFF"/>
    <w:rsid w:val="00C821B3"/>
    <w:rsid w:val="00C93DB9"/>
    <w:rsid w:val="00CD3CCB"/>
    <w:rsid w:val="00DF7A65"/>
    <w:rsid w:val="00E126B9"/>
    <w:rsid w:val="00E445E1"/>
    <w:rsid w:val="00E77718"/>
    <w:rsid w:val="00E8176E"/>
    <w:rsid w:val="00E92E71"/>
    <w:rsid w:val="00EA594C"/>
    <w:rsid w:val="00F36E25"/>
    <w:rsid w:val="00FA6FE7"/>
    <w:rsid w:val="00FE0E28"/>
    <w:rsid w:val="00FF1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A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0D3AAC"/>
    <w:pPr>
      <w:spacing w:before="100" w:beforeAutospacing="1" w:after="100" w:afterAutospacing="1"/>
    </w:pPr>
    <w:rPr>
      <w:rFonts w:ascii="Times New Roman" w:hAnsi="Times New Roman"/>
    </w:rPr>
  </w:style>
  <w:style w:type="paragraph" w:styleId="a3">
    <w:name w:val="List Paragraph"/>
    <w:basedOn w:val="a"/>
    <w:uiPriority w:val="34"/>
    <w:qFormat/>
    <w:rsid w:val="000D3AAC"/>
    <w:pPr>
      <w:ind w:left="720"/>
      <w:contextualSpacing/>
    </w:pPr>
  </w:style>
  <w:style w:type="table" w:styleId="a4">
    <w:name w:val="Table Grid"/>
    <w:basedOn w:val="a1"/>
    <w:uiPriority w:val="39"/>
    <w:rsid w:val="00764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Classic 1"/>
    <w:basedOn w:val="a1"/>
    <w:rsid w:val="0036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Paragraph">
    <w:name w:val="Table Paragraph"/>
    <w:basedOn w:val="a"/>
    <w:uiPriority w:val="99"/>
    <w:rsid w:val="003660D2"/>
    <w:pPr>
      <w:widowControl w:val="0"/>
      <w:autoSpaceDE w:val="0"/>
      <w:autoSpaceDN w:val="0"/>
      <w:ind w:left="40"/>
    </w:pPr>
    <w:rPr>
      <w:rFonts w:ascii="Times New Roman" w:hAnsi="Times New Roman"/>
      <w:sz w:val="22"/>
      <w:szCs w:val="22"/>
      <w:lang w:val="en-US" w:eastAsia="en-US"/>
    </w:rPr>
  </w:style>
  <w:style w:type="paragraph" w:styleId="a5">
    <w:name w:val="Body Text"/>
    <w:basedOn w:val="a"/>
    <w:link w:val="a6"/>
    <w:uiPriority w:val="99"/>
    <w:rsid w:val="00746CE7"/>
    <w:pPr>
      <w:widowControl w:val="0"/>
      <w:autoSpaceDE w:val="0"/>
      <w:autoSpaceDN w:val="0"/>
    </w:pPr>
    <w:rPr>
      <w:rFonts w:ascii="Times New Roman" w:hAnsi="Times New Roman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99"/>
    <w:rsid w:val="00746CE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Normal (Web)"/>
    <w:basedOn w:val="a"/>
    <w:uiPriority w:val="99"/>
    <w:rsid w:val="00746CE7"/>
    <w:pPr>
      <w:spacing w:before="100" w:beforeAutospacing="1" w:after="100" w:afterAutospacing="1"/>
    </w:pPr>
    <w:rPr>
      <w:rFonts w:ascii="Arial Unicode MS" w:hAnsi="Arial" w:cs="Arial Unicode MS"/>
    </w:rPr>
  </w:style>
  <w:style w:type="paragraph" w:styleId="a8">
    <w:name w:val="Balloon Text"/>
    <w:basedOn w:val="a"/>
    <w:link w:val="a9"/>
    <w:uiPriority w:val="99"/>
    <w:semiHidden/>
    <w:unhideWhenUsed/>
    <w:rsid w:val="0045081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081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">
    <w:name w:val="Основной текст (4) + Полужирный"/>
    <w:uiPriority w:val="99"/>
    <w:rsid w:val="006D3A5F"/>
    <w:rPr>
      <w:rFonts w:ascii="Times New Roman" w:hAnsi="Times New Roman" w:cs="Times New Roman" w:hint="default"/>
      <w:b/>
      <w:bCs/>
      <w:spacing w:val="0"/>
      <w:sz w:val="17"/>
      <w:szCs w:val="17"/>
      <w:shd w:val="clear" w:color="auto" w:fill="FFFFFF"/>
    </w:rPr>
  </w:style>
  <w:style w:type="character" w:customStyle="1" w:styleId="c53">
    <w:name w:val="c53"/>
    <w:basedOn w:val="a0"/>
    <w:rsid w:val="006D3A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 13</dc:creator>
  <cp:keywords/>
  <dc:description/>
  <cp:lastModifiedBy>kravc</cp:lastModifiedBy>
  <cp:revision>30</cp:revision>
  <cp:lastPrinted>2020-03-15T16:36:00Z</cp:lastPrinted>
  <dcterms:created xsi:type="dcterms:W3CDTF">2019-12-20T04:03:00Z</dcterms:created>
  <dcterms:modified xsi:type="dcterms:W3CDTF">2023-10-08T13:06:00Z</dcterms:modified>
</cp:coreProperties>
</file>