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B" w:rsidRPr="00CA771D" w:rsidRDefault="009F03FB" w:rsidP="00CA771D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Контрольно – измерительные материалы</w:t>
      </w:r>
    </w:p>
    <w:p w:rsidR="009F03FB" w:rsidRPr="00CA771D" w:rsidRDefault="009F03FB" w:rsidP="00CA771D">
      <w:pPr>
        <w:jc w:val="center"/>
        <w:rPr>
          <w:rFonts w:ascii="Times New Roman" w:hAnsi="Times New Roman"/>
          <w:sz w:val="24"/>
          <w:szCs w:val="24"/>
        </w:rPr>
      </w:pPr>
      <w:r w:rsidRPr="00CA771D">
        <w:rPr>
          <w:rFonts w:ascii="Times New Roman" w:hAnsi="Times New Roman"/>
          <w:sz w:val="24"/>
          <w:szCs w:val="24"/>
        </w:rPr>
        <w:t>по учебному предмету  биология  6 класс</w:t>
      </w:r>
    </w:p>
    <w:p w:rsidR="00F04DCD" w:rsidRPr="00CA771D" w:rsidRDefault="009F03FB" w:rsidP="00CA771D">
      <w:pPr>
        <w:pStyle w:val="msonormalbullet2gif"/>
        <w:spacing w:line="240" w:lineRule="atLeast"/>
        <w:contextualSpacing/>
        <w:jc w:val="center"/>
      </w:pPr>
      <w:r w:rsidRPr="00CA771D">
        <w:t>Пояснительная записка</w:t>
      </w:r>
    </w:p>
    <w:p w:rsidR="00F04DCD" w:rsidRPr="00F04DCD" w:rsidRDefault="00F04DCD" w:rsidP="00F04DCD">
      <w:pPr>
        <w:pStyle w:val="msonormalbullet2gif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>
        <w:rPr>
          <w:b/>
        </w:rPr>
        <w:t>Назначение контрольно- измерительных материалов (КИМ)</w:t>
      </w:r>
    </w:p>
    <w:p w:rsidR="00F04DCD" w:rsidRDefault="00F04DCD" w:rsidP="00F04DC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- контроль усвоения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образования, установление их соответствия планируемым результатам освоения основной образовательной программы соответствующего уровню образования в 5 классе.</w:t>
      </w:r>
    </w:p>
    <w:p w:rsidR="00F04DCD" w:rsidRDefault="00F04DCD" w:rsidP="00F04DCD">
      <w:pPr>
        <w:pStyle w:val="a3"/>
        <w:widowControl w:val="0"/>
        <w:numPr>
          <w:ilvl w:val="0"/>
          <w:numId w:val="7"/>
        </w:numPr>
        <w:ind w:right="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Учебная линия:</w:t>
      </w:r>
      <w:r>
        <w:rPr>
          <w:rFonts w:ascii="Times New Roman" w:hAnsi="Times New Roman"/>
        </w:rPr>
        <w:t xml:space="preserve"> Автор Пасечник </w:t>
      </w:r>
      <w:r>
        <w:rPr>
          <w:rStyle w:val="c53"/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</w:t>
      </w:r>
    </w:p>
    <w:p w:rsidR="00F04DCD" w:rsidRDefault="00F04DCD" w:rsidP="00F04DCD">
      <w:pPr>
        <w:pStyle w:val="a3"/>
        <w:widowControl w:val="0"/>
        <w:ind w:left="567" w:right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УМК по биологии для 5-9 классов. Пасечник </w:t>
      </w:r>
      <w:r>
        <w:rPr>
          <w:rStyle w:val="c53"/>
          <w:rFonts w:ascii="Times New Roman" w:hAnsi="Times New Roman"/>
        </w:rPr>
        <w:t>В.В.</w:t>
      </w:r>
      <w:r>
        <w:rPr>
          <w:rFonts w:ascii="Times New Roman" w:hAnsi="Times New Roman"/>
        </w:rPr>
        <w:t xml:space="preserve"> издательство Дрофа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F04DCD" w:rsidRDefault="00F04DCD" w:rsidP="00F04DCD">
      <w:pPr>
        <w:spacing w:after="0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4"/>
          <w:rFonts w:eastAsia="Times New Roman"/>
          <w:sz w:val="24"/>
          <w:szCs w:val="24"/>
        </w:rPr>
        <w:t xml:space="preserve">  Учебник: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Биология.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.: учебник для общеобразовательных учреждений. –</w:t>
      </w:r>
      <w:r>
        <w:rPr>
          <w:rFonts w:ascii="Times New Roman" w:hAnsi="Times New Roman" w:cs="Times New Roman"/>
          <w:sz w:val="24"/>
          <w:szCs w:val="24"/>
        </w:rPr>
        <w:t xml:space="preserve"> Пасечник </w:t>
      </w:r>
      <w:r>
        <w:rPr>
          <w:rStyle w:val="c53"/>
          <w:rFonts w:ascii="Times New Roman" w:hAnsi="Times New Roman" w:cs="Times New Roman"/>
          <w:sz w:val="24"/>
          <w:szCs w:val="24"/>
        </w:rPr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2022 г.</w:t>
      </w:r>
    </w:p>
    <w:p w:rsidR="00F04DCD" w:rsidRDefault="00F04DCD" w:rsidP="00F04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3FB" w:rsidRPr="00101AD1" w:rsidRDefault="009F03FB" w:rsidP="009F03FB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>3. Подходы к отбору содержания, разработке структуры КИМ</w:t>
      </w:r>
    </w:p>
    <w:p w:rsidR="009F03FB" w:rsidRPr="00101AD1" w:rsidRDefault="009F03FB" w:rsidP="009F03FB">
      <w:pPr>
        <w:pStyle w:val="TableParagraph"/>
        <w:ind w:left="142" w:right="5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Объектами контроля выступают дидактические единицы знаний и требования к формированию универсальных учебных действий (умений), закрепленных в образовательном стандарте.</w:t>
      </w:r>
    </w:p>
    <w:p w:rsidR="009F03FB" w:rsidRPr="00101AD1" w:rsidRDefault="009F03FB" w:rsidP="009F03FB">
      <w:pPr>
        <w:pStyle w:val="TableParagraph"/>
        <w:ind w:left="142" w:right="93" w:firstLine="6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9F03FB" w:rsidRPr="00101AD1" w:rsidRDefault="009F03FB" w:rsidP="009F03FB">
      <w:pPr>
        <w:pStyle w:val="TableParagraph"/>
        <w:ind w:left="142" w:right="95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Задание повышенного уровня сложности, в отличие от </w:t>
      </w:r>
      <w:proofErr w:type="gramStart"/>
      <w:r w:rsidRPr="00101AD1">
        <w:rPr>
          <w:sz w:val="24"/>
          <w:szCs w:val="24"/>
          <w:lang w:val="ru-RU"/>
        </w:rPr>
        <w:t>базовых</w:t>
      </w:r>
      <w:proofErr w:type="gramEnd"/>
      <w:r w:rsidRPr="00101AD1">
        <w:rPr>
          <w:sz w:val="24"/>
          <w:szCs w:val="24"/>
          <w:lang w:val="ru-RU"/>
        </w:rPr>
        <w:t>, предполагает более сложную комплексную по своему характеру познавательную деятельность.</w:t>
      </w:r>
    </w:p>
    <w:p w:rsidR="009F03FB" w:rsidRPr="00101AD1" w:rsidRDefault="009F03FB" w:rsidP="009F03FB">
      <w:pPr>
        <w:pStyle w:val="TableParagraph"/>
        <w:spacing w:line="276" w:lineRule="exact"/>
        <w:ind w:left="142" w:right="96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Это позволяет обеспечить преемственность текущей, рубежной аттестации с промежуточной</w:t>
      </w:r>
      <w:r w:rsidR="00F04DCD"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аттестацией.</w:t>
      </w:r>
    </w:p>
    <w:p w:rsidR="009F03FB" w:rsidRPr="00101AD1" w:rsidRDefault="009F03FB" w:rsidP="009F03FB">
      <w:pPr>
        <w:pStyle w:val="a5"/>
        <w:ind w:left="142" w:right="223"/>
        <w:jc w:val="both"/>
        <w:rPr>
          <w:lang w:val="ru-RU"/>
        </w:rPr>
      </w:pPr>
      <w:r w:rsidRPr="00101AD1">
        <w:rPr>
          <w:lang w:val="ru-RU"/>
        </w:rPr>
        <w:t xml:space="preserve">   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9F03FB" w:rsidRPr="00101AD1" w:rsidRDefault="009F03FB" w:rsidP="009F03FB">
      <w:pPr>
        <w:pStyle w:val="a5"/>
        <w:ind w:left="142" w:right="221"/>
        <w:jc w:val="both"/>
        <w:rPr>
          <w:lang w:val="ru-RU"/>
        </w:rPr>
      </w:pPr>
      <w:r w:rsidRPr="00101AD1">
        <w:rPr>
          <w:lang w:val="ru-RU"/>
        </w:rPr>
        <w:t xml:space="preserve">   Универсальные учебные действия проверяются при помощи заданий, использующих контекст учебного предмета, а также анализ разнообразных ситуаций практико-ориентированного характера.</w:t>
      </w:r>
    </w:p>
    <w:p w:rsidR="009F03FB" w:rsidRPr="00101AD1" w:rsidRDefault="009F03FB" w:rsidP="009F03FB">
      <w:pPr>
        <w:ind w:left="360"/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</w:rPr>
        <w:t>Для проведения</w:t>
      </w:r>
      <w:r w:rsidR="00F04DCD"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контроля</w:t>
      </w:r>
      <w:r w:rsidR="00F04DCD">
        <w:rPr>
          <w:rFonts w:ascii="Times New Roman" w:hAnsi="Times New Roman"/>
        </w:rPr>
        <w:t xml:space="preserve"> </w:t>
      </w:r>
      <w:r w:rsidRPr="00101AD1">
        <w:rPr>
          <w:rFonts w:ascii="Times New Roman" w:hAnsi="Times New Roman"/>
        </w:rPr>
        <w:t>разработаны</w:t>
      </w:r>
      <w:r w:rsidR="00F04DCD">
        <w:rPr>
          <w:rFonts w:ascii="Times New Roman" w:hAnsi="Times New Roman"/>
        </w:rPr>
        <w:t xml:space="preserve"> </w:t>
      </w:r>
      <w:r w:rsidRPr="00F04DCD">
        <w:rPr>
          <w:rFonts w:ascii="Times New Roman" w:hAnsi="Times New Roman"/>
          <w:b/>
        </w:rPr>
        <w:t>2</w:t>
      </w:r>
      <w:r w:rsidR="00F04DCD" w:rsidRPr="00F04DCD">
        <w:rPr>
          <w:rFonts w:ascii="Times New Roman" w:hAnsi="Times New Roman"/>
          <w:b/>
        </w:rPr>
        <w:t xml:space="preserve"> </w:t>
      </w:r>
      <w:r w:rsidR="00F04DCD">
        <w:rPr>
          <w:rFonts w:ascii="Times New Roman" w:hAnsi="Times New Roman"/>
        </w:rPr>
        <w:t>варианта</w:t>
      </w:r>
      <w:r w:rsidR="009366CC">
        <w:rPr>
          <w:rFonts w:ascii="Times New Roman" w:hAnsi="Times New Roman"/>
        </w:rPr>
        <w:t xml:space="preserve"> заданий</w:t>
      </w:r>
      <w:proofErr w:type="gramStart"/>
      <w:r w:rsidR="009366CC">
        <w:rPr>
          <w:rFonts w:ascii="Times New Roman" w:hAnsi="Times New Roman"/>
        </w:rPr>
        <w:t xml:space="preserve"> </w:t>
      </w:r>
      <w:r w:rsidR="00F04DCD">
        <w:rPr>
          <w:rFonts w:ascii="Times New Roman" w:hAnsi="Times New Roman"/>
        </w:rPr>
        <w:t>.</w:t>
      </w:r>
      <w:proofErr w:type="gramEnd"/>
    </w:p>
    <w:p w:rsidR="009F03FB" w:rsidRPr="00101AD1" w:rsidRDefault="009F03FB" w:rsidP="009F03F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 xml:space="preserve">Контрольно-измерительные материалы </w:t>
      </w:r>
    </w:p>
    <w:p w:rsidR="009F03FB" w:rsidRPr="00101AD1" w:rsidRDefault="009F03FB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left="142" w:right="222"/>
        <w:jc w:val="both"/>
        <w:rPr>
          <w:lang w:val="ru-RU"/>
        </w:rPr>
      </w:pPr>
      <w:r w:rsidRPr="00101AD1">
        <w:rPr>
          <w:lang w:val="ru-RU"/>
        </w:rPr>
        <w:t>КИМ</w:t>
      </w:r>
      <w:r w:rsidR="00F04DCD">
        <w:rPr>
          <w:lang w:val="ru-RU"/>
        </w:rPr>
        <w:t xml:space="preserve"> состоит из  </w:t>
      </w:r>
      <w:r w:rsidRPr="00101AD1">
        <w:rPr>
          <w:lang w:val="ru-RU"/>
        </w:rPr>
        <w:t xml:space="preserve">3 </w:t>
      </w:r>
      <w:r w:rsidR="00F04DCD">
        <w:rPr>
          <w:lang w:val="ru-RU"/>
        </w:rPr>
        <w:t>частей.</w:t>
      </w:r>
      <w:r w:rsidR="00F04DCD" w:rsidRPr="00F04DCD">
        <w:rPr>
          <w:lang w:val="ru-RU"/>
        </w:rPr>
        <w:t xml:space="preserve"> </w:t>
      </w:r>
      <w:r w:rsidRPr="00F04DCD">
        <w:rPr>
          <w:lang w:val="ru-RU"/>
        </w:rPr>
        <w:t>1</w:t>
      </w:r>
      <w:r w:rsidR="00F04DCD">
        <w:rPr>
          <w:lang w:val="ru-RU"/>
        </w:rPr>
        <w:t xml:space="preserve">Часть </w:t>
      </w:r>
      <w:r w:rsidRPr="00101AD1">
        <w:rPr>
          <w:lang w:val="ru-RU"/>
        </w:rPr>
        <w:t>вк</w:t>
      </w:r>
      <w:r w:rsidR="00F04DCD">
        <w:rPr>
          <w:lang w:val="ru-RU"/>
        </w:rPr>
        <w:t xml:space="preserve">лючает </w:t>
      </w:r>
      <w:r w:rsidRPr="00101AD1">
        <w:rPr>
          <w:lang w:val="ru-RU"/>
        </w:rPr>
        <w:t>в себя</w:t>
      </w:r>
      <w:r>
        <w:rPr>
          <w:lang w:val="ru-RU"/>
        </w:rPr>
        <w:t xml:space="preserve"> </w:t>
      </w:r>
      <w:r w:rsidRPr="00F04DCD">
        <w:rPr>
          <w:lang w:val="ru-RU"/>
        </w:rPr>
        <w:t xml:space="preserve">10 заданий </w:t>
      </w:r>
      <w:r w:rsidRPr="00101AD1">
        <w:rPr>
          <w:lang w:val="ru-RU"/>
        </w:rPr>
        <w:t xml:space="preserve">с кратким ответом,  </w:t>
      </w:r>
    </w:p>
    <w:p w:rsidR="009F03FB" w:rsidRPr="00101AD1" w:rsidRDefault="009F03FB" w:rsidP="009F03FB">
      <w:pPr>
        <w:pStyle w:val="a5"/>
        <w:ind w:left="142" w:right="227"/>
        <w:jc w:val="both"/>
        <w:rPr>
          <w:lang w:val="ru-RU"/>
        </w:rPr>
      </w:pPr>
      <w:r w:rsidRPr="00101AD1">
        <w:rPr>
          <w:lang w:val="ru-RU"/>
        </w:rPr>
        <w:t xml:space="preserve">    К каждому заданию (1 - 8) работы предлагается четыре варианта ответа, из которых только один</w:t>
      </w:r>
      <w:r w:rsidR="00F04DCD">
        <w:rPr>
          <w:lang w:val="ru-RU"/>
        </w:rPr>
        <w:t xml:space="preserve"> </w:t>
      </w:r>
      <w:r w:rsidRPr="00101AD1">
        <w:rPr>
          <w:lang w:val="ru-RU"/>
        </w:rPr>
        <w:t>правильный.</w:t>
      </w:r>
    </w:p>
    <w:p w:rsidR="009F03FB" w:rsidRPr="00101AD1" w:rsidRDefault="009F03FB" w:rsidP="009F03FB">
      <w:pPr>
        <w:pStyle w:val="a5"/>
        <w:tabs>
          <w:tab w:val="left" w:pos="2303"/>
        </w:tabs>
        <w:ind w:left="142" w:right="222"/>
        <w:jc w:val="both"/>
        <w:rPr>
          <w:lang w:val="ru-RU"/>
        </w:rPr>
      </w:pPr>
      <w:r w:rsidRPr="00101AD1">
        <w:rPr>
          <w:lang w:val="ru-RU"/>
        </w:rPr>
        <w:t xml:space="preserve">    В</w:t>
      </w:r>
      <w:r w:rsidR="00F04DCD">
        <w:rPr>
          <w:lang w:val="ru-RU"/>
        </w:rPr>
        <w:t xml:space="preserve"> </w:t>
      </w:r>
      <w:r w:rsidRPr="00101AD1">
        <w:rPr>
          <w:lang w:val="ru-RU"/>
        </w:rPr>
        <w:t>заданиях</w:t>
      </w:r>
      <w:r>
        <w:rPr>
          <w:lang w:val="ru-RU"/>
        </w:rPr>
        <w:t xml:space="preserve"> </w:t>
      </w:r>
      <w:r w:rsidRPr="00F04DCD">
        <w:rPr>
          <w:lang w:val="ru-RU"/>
        </w:rPr>
        <w:t>9 и 10</w:t>
      </w:r>
      <w:r w:rsidRPr="00F04DCD">
        <w:rPr>
          <w:lang w:val="ru-RU"/>
        </w:rPr>
        <w:tab/>
      </w:r>
      <w:r w:rsidRPr="00101AD1">
        <w:rPr>
          <w:lang w:val="ru-RU"/>
        </w:rPr>
        <w:t>ответ дается в виде последовательности цифр (например,125).</w:t>
      </w:r>
    </w:p>
    <w:p w:rsidR="00F04DCD" w:rsidRPr="00101AD1" w:rsidRDefault="00F04DCD" w:rsidP="00F04DCD">
      <w:pPr>
        <w:pStyle w:val="TableParagraph"/>
        <w:spacing w:line="260" w:lineRule="exact"/>
        <w:ind w:left="0"/>
        <w:jc w:val="both"/>
        <w:rPr>
          <w:b/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На выполнение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работы</w:t>
      </w:r>
      <w:r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отводится</w:t>
      </w:r>
      <w:r w:rsidRPr="00F04DCD">
        <w:rPr>
          <w:sz w:val="24"/>
          <w:szCs w:val="24"/>
          <w:lang w:val="ru-RU"/>
        </w:rPr>
        <w:t xml:space="preserve"> 40 м</w:t>
      </w:r>
      <w:r w:rsidRPr="00101AD1">
        <w:rPr>
          <w:sz w:val="24"/>
          <w:szCs w:val="24"/>
          <w:lang w:val="ru-RU"/>
        </w:rPr>
        <w:t>инут.</w:t>
      </w:r>
    </w:p>
    <w:p w:rsidR="00F04DCD" w:rsidRPr="00101AD1" w:rsidRDefault="00F04DCD" w:rsidP="00F04DCD">
      <w:pPr>
        <w:pStyle w:val="TableParagraph"/>
        <w:spacing w:line="260" w:lineRule="exact"/>
        <w:ind w:left="29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Дополнительные материалы и оборудование не используются.</w:t>
      </w:r>
    </w:p>
    <w:p w:rsidR="009F03FB" w:rsidRDefault="009F03FB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p w:rsidR="00F04DCD" w:rsidRDefault="00F04DCD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p w:rsidR="00F04DCD" w:rsidRDefault="00F04DCD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p w:rsidR="00F04DCD" w:rsidRDefault="00F04DCD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p w:rsidR="00F04DCD" w:rsidRDefault="00F04DCD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p w:rsidR="00F04DCD" w:rsidRPr="00101AD1" w:rsidRDefault="00F04DCD" w:rsidP="009F03FB">
      <w:pPr>
        <w:pStyle w:val="a5"/>
        <w:tabs>
          <w:tab w:val="left" w:pos="2783"/>
          <w:tab w:val="left" w:pos="4890"/>
          <w:tab w:val="left" w:pos="6177"/>
        </w:tabs>
        <w:spacing w:before="10"/>
        <w:ind w:right="222"/>
        <w:jc w:val="both"/>
        <w:rPr>
          <w:lang w:val="ru-RU"/>
        </w:rPr>
      </w:pPr>
    </w:p>
    <w:tbl>
      <w:tblPr>
        <w:tblStyle w:val="a4"/>
        <w:tblW w:w="11057" w:type="dxa"/>
        <w:tblInd w:w="-1026" w:type="dxa"/>
        <w:tblLook w:val="04A0"/>
      </w:tblPr>
      <w:tblGrid>
        <w:gridCol w:w="5387"/>
        <w:gridCol w:w="5670"/>
      </w:tblGrid>
      <w:tr w:rsidR="009B09D6" w:rsidRPr="00101AD1" w:rsidTr="00022C34">
        <w:trPr>
          <w:trHeight w:val="151"/>
        </w:trPr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 1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 2</w:t>
            </w:r>
          </w:p>
        </w:tc>
      </w:tr>
      <w:tr w:rsidR="009B09D6" w:rsidRPr="00101AD1" w:rsidTr="00022C34">
        <w:trPr>
          <w:trHeight w:val="150"/>
        </w:trPr>
        <w:tc>
          <w:tcPr>
            <w:tcW w:w="11057" w:type="dxa"/>
            <w:gridSpan w:val="2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1.Главной функцией корня является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а) запасание питательных веществ; 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б) рыхление почвы;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удержание растения на одном месте;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почвенное питание растений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1.Главное назначение листа растений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почвенное питание;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б) вегетативное размножение;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воздушное питание;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проведение веществ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 большинстве случаев надземным вегетативным органом является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а) корень; 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семя;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побег;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цветок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генеративным органом цветкового растения относится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а) цветок; 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лист;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корень;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стебель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Листья, имеющие одну листовую пластинку называются</w:t>
            </w:r>
            <w:proofErr w:type="gramEnd"/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сложные;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простые: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однодольные;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двудольные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3.Расположение листьев на побегах друг за другом  по спирали называется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очередное;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супротивное;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параллельное;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мутовчатое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4.Ствол у дерева растет в толщину благодаря делению клеток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коры;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древесины;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луба;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камбия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4. Слой образовательной ткани стебля называется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микропиле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эндосперм;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пучки;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камбий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5. Цветок, у которого имеются как тычинки, так и пестики, называют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двудомным;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раздельнополым;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однодомным;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обоеполым.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5. Цветок, у которого имеются либо тычинки, либо пестики, называют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двудомным;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раздельнополым;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однодомным;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обоеполым.</w:t>
            </w:r>
          </w:p>
        </w:tc>
      </w:tr>
      <w:tr w:rsidR="009B09D6" w:rsidRPr="00101AD1" w:rsidTr="00022C34">
        <w:trPr>
          <w:trHeight w:val="1197"/>
        </w:trPr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6.Длинные мертвые клетки. Полые внутри, находящиеся в зоне проведения, по которым вода с минеральными веществами поднимается из корня в стебель, называются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сосудами;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волокнами;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ситовидными трубками;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камбиальными клетками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6.Удлиненные безъядерные живые клетки в поперечных стенках с крупными отверстиями, находящиеся в зоне проведения, по которым органические вещества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поступают из листьев в другие органы растения называются</w:t>
            </w:r>
            <w:proofErr w:type="gramEnd"/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сосудами;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волокнами;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ситовидными трубками;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камбиальными клетками</w:t>
            </w:r>
          </w:p>
        </w:tc>
      </w:tr>
      <w:tr w:rsidR="009B09D6" w:rsidRPr="00101AD1" w:rsidTr="00022C34">
        <w:trPr>
          <w:trHeight w:val="754"/>
        </w:trPr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7.Зерновка пшеницы состоит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эндосперма и зародыша;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кожуры, зародыша, эндосперма;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зародыша с одной семядолей;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кожуры, семядолей, эндосперма.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7.Семя прорастает, если жив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эндосперм;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плод;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зародыш;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околоплодник</w:t>
            </w:r>
          </w:p>
        </w:tc>
      </w:tr>
      <w:tr w:rsidR="009B09D6" w:rsidRPr="00101AD1" w:rsidTr="00022C34">
        <w:trPr>
          <w:trHeight w:val="419"/>
        </w:trPr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8.Чашечка состоит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венчика;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околоцветника;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лепестков;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чашелистиков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8.Венчик состоит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чашечки;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околоцветника;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лепестков;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чашечки и лепестков</w:t>
            </w:r>
          </w:p>
        </w:tc>
      </w:tr>
      <w:tr w:rsidR="009B09D6" w:rsidRPr="00101AD1" w:rsidTr="00022C34">
        <w:trPr>
          <w:trHeight w:val="418"/>
        </w:trPr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9.Какие из перечисленных ниже растений имеют яркие одиночные цветки?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Выберите несколько ответов </w:t>
            </w:r>
            <w:proofErr w:type="gramStart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предложенных: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лилия;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чистотел;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пшеница;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г) тюльпан;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>) астра;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нарцисс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Какие из перечисленных ниже растений имеют соцветие корзинка? 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Выберите несколько ответов </w:t>
            </w:r>
            <w:proofErr w:type="gramStart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 w:rsidRPr="00101AD1">
              <w:rPr>
                <w:rFonts w:ascii="Times New Roman" w:hAnsi="Times New Roman"/>
                <w:i/>
                <w:sz w:val="24"/>
                <w:szCs w:val="24"/>
              </w:rPr>
              <w:t xml:space="preserve"> предложенных: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одуванчик;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тюльпан;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василек;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г) подорожник;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>) астра;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ландыш</w:t>
            </w:r>
          </w:p>
        </w:tc>
      </w:tr>
      <w:tr w:rsidR="009B09D6" w:rsidRPr="00101AD1" w:rsidTr="00022C34">
        <w:tc>
          <w:tcPr>
            <w:tcW w:w="11057" w:type="dxa"/>
            <w:gridSpan w:val="2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 Установите соответствие между растениями и способом распространения их плодов и семян. Для этого к каждому элементу первого столбца подберите позицию из второго столбца. Впишите в таблицу цифры выбранных ответов.</w:t>
            </w:r>
          </w:p>
        </w:tc>
      </w:tr>
      <w:tr w:rsidR="009B09D6" w:rsidRPr="00101AD1" w:rsidTr="00022C34">
        <w:tc>
          <w:tcPr>
            <w:tcW w:w="538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Растения           Способ распространения   плодов и семян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береза                                    1) ветром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рябина                                    2) животными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дуб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тополь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липа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репей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59"/>
              <w:gridCol w:w="859"/>
              <w:gridCol w:w="859"/>
              <w:gridCol w:w="859"/>
              <w:gridCol w:w="860"/>
              <w:gridCol w:w="860"/>
            </w:tblGrid>
            <w:tr w:rsidR="009B09D6" w:rsidRPr="00101AD1" w:rsidTr="00022C34"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60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60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B09D6" w:rsidRPr="00101AD1" w:rsidTr="00022C34"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Растения    Способ распространения   плодов и семян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ольха                             1) водой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Б) недотрога                     2)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саморазбрасывание</w:t>
            </w:r>
            <w:proofErr w:type="spellEnd"/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кислица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осока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арбуз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Е) 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бешенный</w:t>
            </w:r>
            <w:proofErr w:type="gramEnd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 огурец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906"/>
              <w:gridCol w:w="906"/>
              <w:gridCol w:w="906"/>
              <w:gridCol w:w="907"/>
              <w:gridCol w:w="907"/>
              <w:gridCol w:w="907"/>
            </w:tblGrid>
            <w:tr w:rsidR="009B09D6" w:rsidRPr="00101AD1" w:rsidTr="00022C34"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B09D6" w:rsidRPr="00101AD1" w:rsidTr="00022C34"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09D6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F04DCD" w:rsidRDefault="009B09D6" w:rsidP="00F04DCD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F04DCD">
        <w:rPr>
          <w:rFonts w:ascii="Times New Roman" w:hAnsi="Times New Roman"/>
          <w:b/>
        </w:rPr>
        <w:t>Ответы</w:t>
      </w:r>
      <w:r w:rsidR="009F03FB" w:rsidRPr="00F04DCD">
        <w:rPr>
          <w:rFonts w:ascii="Times New Roman" w:hAnsi="Times New Roman"/>
          <w:b/>
        </w:rPr>
        <w:t xml:space="preserve"> и </w:t>
      </w:r>
      <w:r w:rsidR="00F04DCD" w:rsidRPr="00F04DCD">
        <w:rPr>
          <w:rFonts w:ascii="Times New Roman" w:hAnsi="Times New Roman"/>
          <w:b/>
        </w:rPr>
        <w:t>с</w:t>
      </w:r>
      <w:r w:rsidR="009F03FB" w:rsidRPr="00F04DCD">
        <w:rPr>
          <w:rFonts w:ascii="Times New Roman" w:hAnsi="Times New Roman"/>
          <w:b/>
        </w:rPr>
        <w:t xml:space="preserve">истема оценивания                                                                                                                                    </w:t>
      </w:r>
    </w:p>
    <w:tbl>
      <w:tblPr>
        <w:tblStyle w:val="a4"/>
        <w:tblW w:w="11199" w:type="dxa"/>
        <w:tblInd w:w="-1168" w:type="dxa"/>
        <w:tblLook w:val="04A0"/>
      </w:tblPr>
      <w:tblGrid>
        <w:gridCol w:w="5529"/>
        <w:gridCol w:w="5670"/>
      </w:tblGrid>
      <w:tr w:rsidR="009B09D6" w:rsidRPr="00101AD1" w:rsidTr="00022C34">
        <w:tc>
          <w:tcPr>
            <w:tcW w:w="5529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9B09D6" w:rsidRPr="00101AD1" w:rsidTr="00022C34">
        <w:tc>
          <w:tcPr>
            <w:tcW w:w="5529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1) г; 2) в; 3) б; 4) г; 5) г; 6) а; 7) а; 8) г; 9) аге;    10) 122112</w:t>
            </w:r>
            <w:proofErr w:type="gramEnd"/>
          </w:p>
        </w:tc>
        <w:tc>
          <w:tcPr>
            <w:tcW w:w="5670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 в; 2) а; 3) а; 4) г; 5) б; 6) в.7) в; 8) в; 9) </w:t>
            </w:r>
            <w:proofErr w:type="spellStart"/>
            <w:r w:rsidRPr="00101AD1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  <w:r w:rsidRPr="00101AD1">
              <w:rPr>
                <w:rFonts w:ascii="Times New Roman" w:hAnsi="Times New Roman"/>
                <w:sz w:val="24"/>
                <w:szCs w:val="24"/>
              </w:rPr>
              <w:t>; 10) 121122</w:t>
            </w:r>
            <w:proofErr w:type="gramEnd"/>
          </w:p>
        </w:tc>
      </w:tr>
    </w:tbl>
    <w:p w:rsidR="009B09D6" w:rsidRPr="00101AD1" w:rsidRDefault="009B09D6" w:rsidP="009B09D6">
      <w:pPr>
        <w:pStyle w:val="TableParagraph"/>
        <w:spacing w:line="260" w:lineRule="exact"/>
        <w:ind w:left="106"/>
        <w:jc w:val="both"/>
        <w:rPr>
          <w:sz w:val="24"/>
          <w:szCs w:val="24"/>
          <w:lang w:val="ru-RU"/>
        </w:rPr>
      </w:pPr>
    </w:p>
    <w:p w:rsidR="009B09D6" w:rsidRPr="00CA771D" w:rsidRDefault="009B09D6" w:rsidP="009B09D6">
      <w:pPr>
        <w:pStyle w:val="TableParagraph"/>
        <w:spacing w:line="260" w:lineRule="exact"/>
        <w:ind w:left="106"/>
        <w:rPr>
          <w:sz w:val="24"/>
          <w:szCs w:val="24"/>
          <w:lang w:val="ru-RU"/>
        </w:rPr>
      </w:pPr>
      <w:r w:rsidRPr="00101AD1">
        <w:rPr>
          <w:b/>
          <w:sz w:val="24"/>
          <w:szCs w:val="24"/>
          <w:lang w:val="ru-RU"/>
        </w:rPr>
        <w:t xml:space="preserve">Система </w:t>
      </w:r>
      <w:proofErr w:type="gramStart"/>
      <w:r w:rsidRPr="00101AD1">
        <w:rPr>
          <w:b/>
          <w:sz w:val="24"/>
          <w:szCs w:val="24"/>
          <w:lang w:val="ru-RU"/>
        </w:rPr>
        <w:t>оценивания</w:t>
      </w:r>
      <w:proofErr w:type="gramEnd"/>
      <w:r w:rsidRPr="00101AD1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101AD1">
        <w:rPr>
          <w:sz w:val="24"/>
          <w:szCs w:val="24"/>
          <w:lang w:val="ru-RU"/>
        </w:rPr>
        <w:t>Правильно выполненная</w:t>
      </w:r>
      <w:r w:rsidR="00F04DCD"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работа</w:t>
      </w:r>
      <w:r w:rsidR="00CA771D">
        <w:rPr>
          <w:sz w:val="24"/>
          <w:szCs w:val="24"/>
          <w:lang w:val="ru-RU"/>
        </w:rPr>
        <w:t xml:space="preserve"> </w:t>
      </w:r>
      <w:r w:rsidRPr="00101AD1">
        <w:rPr>
          <w:sz w:val="24"/>
          <w:szCs w:val="24"/>
          <w:lang w:val="ru-RU"/>
        </w:rPr>
        <w:t>оценивается</w:t>
      </w:r>
      <w:r w:rsidRPr="00101AD1">
        <w:rPr>
          <w:sz w:val="24"/>
          <w:szCs w:val="24"/>
          <w:u w:val="single"/>
          <w:lang w:val="ru-RU"/>
        </w:rPr>
        <w:t xml:space="preserve"> </w:t>
      </w:r>
      <w:r w:rsidRPr="00CA771D">
        <w:rPr>
          <w:sz w:val="24"/>
          <w:szCs w:val="24"/>
          <w:lang w:val="ru-RU"/>
        </w:rPr>
        <w:t>13 баллами.                                                    Каждое правильно</w:t>
      </w:r>
      <w:r w:rsidR="00CA771D" w:rsidRPr="00CA771D">
        <w:rPr>
          <w:sz w:val="24"/>
          <w:szCs w:val="24"/>
          <w:lang w:val="ru-RU"/>
        </w:rPr>
        <w:t xml:space="preserve"> </w:t>
      </w:r>
      <w:r w:rsidRPr="00CA771D">
        <w:rPr>
          <w:sz w:val="24"/>
          <w:szCs w:val="24"/>
          <w:lang w:val="ru-RU"/>
        </w:rPr>
        <w:t>выполненное</w:t>
      </w:r>
      <w:r w:rsidR="00CA771D" w:rsidRPr="00CA771D">
        <w:rPr>
          <w:sz w:val="24"/>
          <w:szCs w:val="24"/>
          <w:lang w:val="ru-RU"/>
        </w:rPr>
        <w:t xml:space="preserve"> </w:t>
      </w:r>
      <w:r w:rsidRPr="00CA771D">
        <w:rPr>
          <w:sz w:val="24"/>
          <w:szCs w:val="24"/>
          <w:lang w:val="ru-RU"/>
        </w:rPr>
        <w:t>задание 1-8 оценивается 1 баллом;                                                 задание 9 оценивается 2 баллами; задание 10 оценивается 3 баллами.</w:t>
      </w:r>
    </w:p>
    <w:p w:rsidR="009B09D6" w:rsidRPr="00CA771D" w:rsidRDefault="009B09D6" w:rsidP="009B09D6">
      <w:pPr>
        <w:pStyle w:val="TableParagraph"/>
        <w:ind w:left="0" w:right="199"/>
        <w:rPr>
          <w:sz w:val="24"/>
          <w:szCs w:val="24"/>
          <w:lang w:val="ru-RU"/>
        </w:rPr>
      </w:pPr>
      <w:r w:rsidRPr="00CA771D">
        <w:rPr>
          <w:sz w:val="24"/>
          <w:szCs w:val="24"/>
          <w:lang w:val="ru-RU"/>
        </w:rPr>
        <w:t xml:space="preserve">     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9B09D6" w:rsidRPr="00CA771D" w:rsidRDefault="00CA771D" w:rsidP="009B09D6">
      <w:pPr>
        <w:pStyle w:val="TableParagraph"/>
        <w:numPr>
          <w:ilvl w:val="0"/>
          <w:numId w:val="1"/>
        </w:numPr>
        <w:tabs>
          <w:tab w:val="left" w:pos="827"/>
        </w:tabs>
        <w:spacing w:before="2" w:line="293" w:lineRule="exact"/>
        <w:ind w:hanging="360"/>
        <w:jc w:val="both"/>
        <w:rPr>
          <w:sz w:val="24"/>
          <w:szCs w:val="24"/>
        </w:rPr>
      </w:pPr>
      <w:proofErr w:type="spellStart"/>
      <w:r w:rsidRPr="00CA771D">
        <w:rPr>
          <w:sz w:val="24"/>
          <w:szCs w:val="24"/>
        </w:rPr>
        <w:t>З</w:t>
      </w:r>
      <w:r w:rsidR="009B09D6" w:rsidRPr="00CA771D">
        <w:rPr>
          <w:sz w:val="24"/>
          <w:szCs w:val="24"/>
        </w:rPr>
        <w:t>аписан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9B09D6" w:rsidRPr="00CA771D">
        <w:rPr>
          <w:sz w:val="24"/>
          <w:szCs w:val="24"/>
        </w:rPr>
        <w:t>номер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9B09D6" w:rsidRPr="00CA771D">
        <w:rPr>
          <w:sz w:val="24"/>
          <w:szCs w:val="24"/>
        </w:rPr>
        <w:t>неправильного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ответа</w:t>
      </w:r>
      <w:proofErr w:type="spellEnd"/>
    </w:p>
    <w:p w:rsidR="009B09D6" w:rsidRPr="00101AD1" w:rsidRDefault="00CA771D" w:rsidP="009B09D6">
      <w:pPr>
        <w:pStyle w:val="TableParagraph"/>
        <w:numPr>
          <w:ilvl w:val="0"/>
          <w:numId w:val="1"/>
        </w:numPr>
        <w:tabs>
          <w:tab w:val="left" w:pos="827"/>
        </w:tabs>
        <w:spacing w:before="2" w:line="292" w:lineRule="exact"/>
        <w:ind w:hanging="360"/>
        <w:jc w:val="both"/>
        <w:rPr>
          <w:sz w:val="24"/>
          <w:szCs w:val="24"/>
        </w:rPr>
      </w:pPr>
      <w:proofErr w:type="spellStart"/>
      <w:r w:rsidRPr="00101AD1">
        <w:rPr>
          <w:sz w:val="24"/>
          <w:szCs w:val="24"/>
        </w:rPr>
        <w:t>Н</w:t>
      </w:r>
      <w:r w:rsidR="009B09D6" w:rsidRPr="00101AD1">
        <w:rPr>
          <w:sz w:val="24"/>
          <w:szCs w:val="24"/>
        </w:rPr>
        <w:t>омер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="009B09D6" w:rsidRPr="00101AD1">
        <w:rPr>
          <w:sz w:val="24"/>
          <w:szCs w:val="24"/>
        </w:rPr>
        <w:t>ответа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незаписан</w:t>
      </w:r>
      <w:proofErr w:type="spellEnd"/>
    </w:p>
    <w:p w:rsidR="009B09D6" w:rsidRPr="00101AD1" w:rsidRDefault="009B09D6" w:rsidP="009B09D6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За верный ответ на задание 9 выставляется 2 балла. За ответ на данное задание выставляется 1 балл, если в ответе указаны две любые цифры, представленные в эталоне ответа, и 0 баллов, если верно указана одна цифра или не указано ни одной. Если обучающийся указывает в ответе больше символов, чем в правильном ответе, то за каждый лишний символ снимается 1 балл (до 0 баллов включительно). </w:t>
      </w:r>
    </w:p>
    <w:p w:rsidR="009B09D6" w:rsidRPr="00101AD1" w:rsidRDefault="009B09D6" w:rsidP="009B09D6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За верный ответ за задание 10 выставляется 3 балла, за каждый верный ответ по 0,5 баллов.</w:t>
      </w:r>
    </w:p>
    <w:p w:rsidR="009B09D6" w:rsidRPr="00101AD1" w:rsidRDefault="009B09D6" w:rsidP="009B09D6">
      <w:pPr>
        <w:pStyle w:val="TableParagraph"/>
        <w:ind w:left="140" w:right="150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B09D6" w:rsidRPr="00101AD1" w:rsidRDefault="009B09D6" w:rsidP="009B09D6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tbl>
      <w:tblPr>
        <w:tblStyle w:val="a4"/>
        <w:tblW w:w="0" w:type="auto"/>
        <w:tblInd w:w="2943" w:type="dxa"/>
        <w:tblLook w:val="04A0"/>
      </w:tblPr>
      <w:tblGrid>
        <w:gridCol w:w="1862"/>
        <w:gridCol w:w="1966"/>
      </w:tblGrid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5-6  –  «2»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Менее 50%  - «2»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6,5 – 8,5 – «3»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50-65%  - «3»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8,6-11,5 – «4»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66-89% - «4»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12-13 – «5»  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90-100% - «5»</w:t>
            </w:r>
          </w:p>
        </w:tc>
      </w:tr>
    </w:tbl>
    <w:p w:rsidR="009B09D6" w:rsidRPr="00101AD1" w:rsidRDefault="009B09D6" w:rsidP="009B09D6">
      <w:pPr>
        <w:pStyle w:val="TableParagraph"/>
        <w:ind w:left="140" w:right="150"/>
        <w:jc w:val="both"/>
        <w:rPr>
          <w:sz w:val="24"/>
          <w:szCs w:val="24"/>
          <w:lang w:val="ru-RU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  <w:r w:rsidRPr="00101AD1">
        <w:rPr>
          <w:rFonts w:ascii="Times New Roman" w:hAnsi="Times New Roman"/>
          <w:b/>
        </w:rPr>
        <w:t>Раздел 2. Жизнь растений.</w:t>
      </w:r>
    </w:p>
    <w:tbl>
      <w:tblPr>
        <w:tblStyle w:val="a4"/>
        <w:tblW w:w="10774" w:type="dxa"/>
        <w:tblInd w:w="-885" w:type="dxa"/>
        <w:tblLook w:val="04A0"/>
      </w:tblPr>
      <w:tblGrid>
        <w:gridCol w:w="5557"/>
        <w:gridCol w:w="5217"/>
      </w:tblGrid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1.Какие вещества поступают от стебля и листьев к корню?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соли;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минеральные кислоты;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органические вещества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удобрения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1. Как называется передвижение веществ по древесине к листьям?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восходящий ток;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нисходящий ток;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вертикальный ток;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ниспадающий ток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2. Благодаря какому веществу растения способны к фотосинтезу?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хлоропласты;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хлорофилл;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лейкопласты;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вакуоль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2.Какой органоид содержит хлорофилл?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хлоропласты;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хромопласты;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лейкопласты;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вакуоль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3.Как называется внесение удобрений в почву?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кормление;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подкормка;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минерализация;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питание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3.При каком питании растение получает органические вещества?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при почвенном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при стеблевом;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при корневом;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г) при воздушном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4.В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клетках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каких органов происходит фотосинтез?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только в клетках зеленых листьев;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только в стеблях;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только в корнях;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во всех органах растения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4. В 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клетках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каких органов происходит дыхание?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только в клетках зеленых листьев;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только в стеблях;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только в корнях;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во всех органах растения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5. Какой газ растение выделяет в процессе дыхания?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углекислый газ;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кислород;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водород;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азот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5. Какой газ образуется в процессе фотосинтеза?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углекислый газ;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кислород;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водород;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азот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6. Какое растение размножается листьями?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земляника;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ива;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малина;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бегония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6. Какое растение размножают отводками?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картофель;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крыжовник;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бегонию;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сливу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7.Выберите процесс, </w:t>
            </w: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не происходящий в зеленом листе: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дыхание;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передвижение веществ;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поглощение воды;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фотосинтез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7. Выберите процесс, </w:t>
            </w: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не происходящий  </w:t>
            </w: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 xml:space="preserve"> при </w:t>
            </w: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дыхании: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выделение воды;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выделение энергии;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поглощение кислорода;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поглощение углекислого газа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8.Между понятиями «зеленый лист» и «фотосинтез» существует такая же связь, как между понятиями «устьице» и: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испарение;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дыхание;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обмен веществ;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листопад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8.Между понятиями «фотосинтез» и «образование органических веществ» существует такая же связь, как между понятиями «испарение» и: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накопление энергии;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обмен веществ;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поглощение кислорода;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выделение воды</w:t>
            </w:r>
          </w:p>
        </w:tc>
      </w:tr>
      <w:tr w:rsidR="009B09D6" w:rsidRPr="00101AD1" w:rsidTr="00022C34">
        <w:trPr>
          <w:trHeight w:val="492"/>
        </w:trPr>
        <w:tc>
          <w:tcPr>
            <w:tcW w:w="10774" w:type="dxa"/>
            <w:gridSpan w:val="2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9.Установите соответствие между растением и типом подземного побега. Для этого к каждому элементу первого столбца подберите позицию из второго столбца. Впишите в таблицу цифры выбранных ответов.</w:t>
            </w:r>
          </w:p>
        </w:tc>
      </w:tr>
      <w:tr w:rsidR="009B09D6" w:rsidRPr="00101AD1" w:rsidTr="00022C34">
        <w:trPr>
          <w:trHeight w:val="1882"/>
        </w:trPr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Растение Тип подземного побега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чеснок;                                              1) луковица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тюльпан;    2) клубень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В) картофель;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топинамбур;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нарцисс;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лук репчатый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87"/>
              <w:gridCol w:w="887"/>
              <w:gridCol w:w="888"/>
              <w:gridCol w:w="888"/>
              <w:gridCol w:w="888"/>
              <w:gridCol w:w="888"/>
            </w:tblGrid>
            <w:tr w:rsidR="009B09D6" w:rsidRPr="00101AD1" w:rsidTr="00022C34"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B09D6" w:rsidRPr="00101AD1" w:rsidTr="00022C34"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Растение Тип подземного побега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А) пырей;                                             1) корневище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Б) лилия;                                              2) луковица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 xml:space="preserve">В) ландыш; 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Г) крокус;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Д) купена;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Е) осот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832"/>
              <w:gridCol w:w="831"/>
              <w:gridCol w:w="832"/>
              <w:gridCol w:w="831"/>
              <w:gridCol w:w="833"/>
              <w:gridCol w:w="832"/>
            </w:tblGrid>
            <w:tr w:rsidR="009B09D6" w:rsidRPr="00101AD1" w:rsidTr="00022C34"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01A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c>
            </w:tr>
            <w:tr w:rsidR="009B09D6" w:rsidRPr="00101AD1" w:rsidTr="00022C34"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8" w:type="dxa"/>
                </w:tcPr>
                <w:p w:rsidR="009B09D6" w:rsidRPr="00101AD1" w:rsidRDefault="009B09D6" w:rsidP="00022C3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09D6" w:rsidRPr="00101AD1" w:rsidTr="00022C34">
        <w:tc>
          <w:tcPr>
            <w:tcW w:w="10774" w:type="dxa"/>
            <w:gridSpan w:val="2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10.Вставьте в те</w:t>
            </w:r>
            <w:proofErr w:type="gramStart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кст пр</w:t>
            </w:r>
            <w:proofErr w:type="gramEnd"/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опущенные слова из предложенного перечня (возможно изменение окончаний), используя для этого цифровые обозначения. Запишите получившуюся последовательность цифр по тексту в приведенную ниже таблицу.</w:t>
            </w:r>
          </w:p>
        </w:tc>
      </w:tr>
      <w:tr w:rsidR="009B09D6" w:rsidRPr="00101AD1" w:rsidTr="00022C34">
        <w:tc>
          <w:tcPr>
            <w:tcW w:w="555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Процесс дыхания растений протекает постоянно, при этом выделяется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 ____А</w:t>
            </w:r>
            <w:proofErr w:type="gramEnd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, а потребляется ___ Б.                       Он расщепляет органические вещества с выделением ____В, запасенной в процессе ___Г, </w:t>
            </w: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происходящего в зеленых частях растения на свету.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i/>
                <w:sz w:val="24"/>
                <w:szCs w:val="24"/>
              </w:rPr>
              <w:t>Слова для выбора: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испарение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кислород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кожица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углекислый газ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фотосинтез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энергия</w:t>
            </w:r>
          </w:p>
        </w:tc>
        <w:tc>
          <w:tcPr>
            <w:tcW w:w="5217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Все растения дышат. В процессе дыхания они потребляют</w:t>
            </w: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 ___ А</w:t>
            </w:r>
            <w:proofErr w:type="gramEnd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, а выделяют ___Б и пары воды, которые удаляются через ___ В листьев. Этот процесс называется ___ Г и препятствует </w:t>
            </w:r>
            <w:r w:rsidRPr="00101AD1">
              <w:rPr>
                <w:rFonts w:ascii="Times New Roman" w:hAnsi="Times New Roman"/>
                <w:sz w:val="24"/>
                <w:szCs w:val="24"/>
              </w:rPr>
              <w:lastRenderedPageBreak/>
              <w:t>перегреву листовой пластинки.</w:t>
            </w:r>
          </w:p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i/>
                <w:sz w:val="24"/>
                <w:szCs w:val="24"/>
              </w:rPr>
              <w:t>Слова для выбора: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испарение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кислород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кожица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углекислый газ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устьица</w:t>
            </w:r>
          </w:p>
          <w:p w:rsidR="009B09D6" w:rsidRPr="00101AD1" w:rsidRDefault="009B09D6" w:rsidP="009B09D6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101AD1">
              <w:rPr>
                <w:rFonts w:ascii="Times New Roman" w:hAnsi="Times New Roman"/>
              </w:rPr>
              <w:t>фотосинтез</w:t>
            </w:r>
          </w:p>
        </w:tc>
      </w:tr>
    </w:tbl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  <w:b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5671"/>
        <w:gridCol w:w="5528"/>
      </w:tblGrid>
      <w:tr w:rsidR="009B09D6" w:rsidRPr="00101AD1" w:rsidTr="00022C34">
        <w:tc>
          <w:tcPr>
            <w:tcW w:w="11199" w:type="dxa"/>
            <w:gridSpan w:val="2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1AD1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9B09D6" w:rsidRPr="00101AD1" w:rsidTr="00022C34">
        <w:tc>
          <w:tcPr>
            <w:tcW w:w="5671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1</w:t>
            </w:r>
          </w:p>
        </w:tc>
        <w:tc>
          <w:tcPr>
            <w:tcW w:w="5528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AD1">
              <w:rPr>
                <w:rFonts w:ascii="Times New Roman" w:hAnsi="Times New Roman"/>
                <w:sz w:val="24"/>
                <w:szCs w:val="24"/>
              </w:rPr>
              <w:t>Вариант 2</w:t>
            </w:r>
          </w:p>
        </w:tc>
      </w:tr>
      <w:tr w:rsidR="009B09D6" w:rsidRPr="00101AD1" w:rsidTr="00022C34">
        <w:tc>
          <w:tcPr>
            <w:tcW w:w="5671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 xml:space="preserve">1)в; 2) б; 3) б; 4) а; 5) а; 6) г; 7) в; 8)а; 9)112211;  10) 4265.                     </w:t>
            </w:r>
            <w:proofErr w:type="gramEnd"/>
          </w:p>
          <w:p w:rsidR="009B09D6" w:rsidRPr="00101AD1" w:rsidRDefault="009B09D6" w:rsidP="00022C3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9B09D6" w:rsidRPr="00101AD1" w:rsidRDefault="009B09D6" w:rsidP="00022C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AD1">
              <w:rPr>
                <w:rFonts w:ascii="Times New Roman" w:hAnsi="Times New Roman"/>
                <w:sz w:val="24"/>
                <w:szCs w:val="24"/>
              </w:rPr>
              <w:t>1)  а; 2) а; 3) г; 4)г; 5)б; 6) б; 7)г; 8) г; 9) 121211; 10) 2451.</w:t>
            </w:r>
            <w:proofErr w:type="gramEnd"/>
          </w:p>
        </w:tc>
      </w:tr>
    </w:tbl>
    <w:p w:rsidR="009B09D6" w:rsidRPr="00101AD1" w:rsidRDefault="009B09D6" w:rsidP="009B09D6">
      <w:pPr>
        <w:pStyle w:val="TableParagraph"/>
        <w:spacing w:line="260" w:lineRule="exact"/>
        <w:ind w:left="0"/>
        <w:jc w:val="both"/>
        <w:rPr>
          <w:b/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На </w:t>
      </w:r>
      <w:proofErr w:type="spellStart"/>
      <w:r w:rsidRPr="00101AD1">
        <w:rPr>
          <w:sz w:val="24"/>
          <w:szCs w:val="24"/>
          <w:lang w:val="ru-RU"/>
        </w:rPr>
        <w:t>выполнениеработыотводится</w:t>
      </w:r>
      <w:proofErr w:type="spellEnd"/>
      <w:r w:rsidRPr="00101AD1">
        <w:rPr>
          <w:sz w:val="24"/>
          <w:szCs w:val="24"/>
          <w:u w:val="single"/>
          <w:lang w:val="ru-RU"/>
        </w:rPr>
        <w:t xml:space="preserve"> 20 </w:t>
      </w:r>
      <w:r w:rsidRPr="00101AD1">
        <w:rPr>
          <w:sz w:val="24"/>
          <w:szCs w:val="24"/>
          <w:lang w:val="ru-RU"/>
        </w:rPr>
        <w:t>минут.</w:t>
      </w:r>
    </w:p>
    <w:p w:rsidR="009B09D6" w:rsidRPr="00101AD1" w:rsidRDefault="009B09D6" w:rsidP="009B09D6">
      <w:pPr>
        <w:pStyle w:val="TableParagraph"/>
        <w:spacing w:line="260" w:lineRule="exact"/>
        <w:ind w:left="29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Дополнительные материалы и оборудование не используются.                                                 </w:t>
      </w:r>
      <w:r w:rsidRPr="00101AD1">
        <w:rPr>
          <w:b/>
          <w:sz w:val="24"/>
          <w:szCs w:val="24"/>
          <w:lang w:val="ru-RU"/>
        </w:rPr>
        <w:t xml:space="preserve">Система оценивания                                                                                                                                    </w:t>
      </w:r>
      <w:r w:rsidRPr="00101AD1">
        <w:rPr>
          <w:sz w:val="24"/>
          <w:szCs w:val="24"/>
          <w:lang w:val="ru-RU"/>
        </w:rPr>
        <w:t xml:space="preserve">Правильно </w:t>
      </w:r>
      <w:proofErr w:type="spellStart"/>
      <w:r w:rsidRPr="00101AD1">
        <w:rPr>
          <w:sz w:val="24"/>
          <w:szCs w:val="24"/>
          <w:lang w:val="ru-RU"/>
        </w:rPr>
        <w:t>выполненнаяработаоценивается</w:t>
      </w:r>
      <w:proofErr w:type="spellEnd"/>
      <w:r w:rsidRPr="00101AD1">
        <w:rPr>
          <w:sz w:val="24"/>
          <w:szCs w:val="24"/>
          <w:u w:val="single"/>
          <w:lang w:val="ru-RU"/>
        </w:rPr>
        <w:t xml:space="preserve"> 13 </w:t>
      </w:r>
      <w:r w:rsidRPr="00101AD1">
        <w:rPr>
          <w:sz w:val="24"/>
          <w:szCs w:val="24"/>
          <w:lang w:val="ru-RU"/>
        </w:rPr>
        <w:t xml:space="preserve">баллами.                                                    Каждое </w:t>
      </w:r>
      <w:proofErr w:type="spellStart"/>
      <w:r w:rsidRPr="00101AD1">
        <w:rPr>
          <w:sz w:val="24"/>
          <w:szCs w:val="24"/>
          <w:lang w:val="ru-RU"/>
        </w:rPr>
        <w:t>правильновыполненноезадание</w:t>
      </w:r>
      <w:proofErr w:type="spellEnd"/>
      <w:r w:rsidRPr="00101AD1">
        <w:rPr>
          <w:sz w:val="24"/>
          <w:szCs w:val="24"/>
          <w:u w:val="single"/>
          <w:lang w:val="ru-RU"/>
        </w:rPr>
        <w:t xml:space="preserve"> 1-8 </w:t>
      </w:r>
      <w:r w:rsidRPr="00101AD1">
        <w:rPr>
          <w:sz w:val="24"/>
          <w:szCs w:val="24"/>
          <w:lang w:val="ru-RU"/>
        </w:rPr>
        <w:t>оценивается 1 баллом;                                                 задание</w:t>
      </w:r>
      <w:r w:rsidRPr="00101AD1">
        <w:rPr>
          <w:sz w:val="24"/>
          <w:szCs w:val="24"/>
          <w:u w:val="single"/>
          <w:lang w:val="ru-RU"/>
        </w:rPr>
        <w:t xml:space="preserve"> 9</w:t>
      </w:r>
      <w:r w:rsidRPr="00101AD1">
        <w:rPr>
          <w:sz w:val="24"/>
          <w:szCs w:val="24"/>
          <w:lang w:val="ru-RU"/>
        </w:rPr>
        <w:t xml:space="preserve"> оценивается 3 баллами; задание</w:t>
      </w:r>
      <w:r w:rsidRPr="00101AD1">
        <w:rPr>
          <w:sz w:val="24"/>
          <w:szCs w:val="24"/>
          <w:u w:val="single"/>
          <w:lang w:val="ru-RU"/>
        </w:rPr>
        <w:t xml:space="preserve"> 10</w:t>
      </w:r>
      <w:r w:rsidRPr="00101AD1">
        <w:rPr>
          <w:sz w:val="24"/>
          <w:szCs w:val="24"/>
          <w:lang w:val="ru-RU"/>
        </w:rPr>
        <w:t xml:space="preserve"> оценивается 2 баллами.</w:t>
      </w:r>
    </w:p>
    <w:p w:rsidR="009B09D6" w:rsidRPr="00101AD1" w:rsidRDefault="009B09D6" w:rsidP="009B09D6">
      <w:pPr>
        <w:pStyle w:val="TableParagraph"/>
        <w:ind w:left="0" w:right="199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 xml:space="preserve">     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9B09D6" w:rsidRPr="00101AD1" w:rsidRDefault="009B09D6" w:rsidP="009B09D6">
      <w:pPr>
        <w:pStyle w:val="TableParagraph"/>
        <w:numPr>
          <w:ilvl w:val="0"/>
          <w:numId w:val="1"/>
        </w:numPr>
        <w:tabs>
          <w:tab w:val="left" w:pos="827"/>
        </w:tabs>
        <w:spacing w:before="2" w:line="293" w:lineRule="exact"/>
        <w:ind w:hanging="360"/>
        <w:jc w:val="both"/>
        <w:rPr>
          <w:sz w:val="24"/>
          <w:szCs w:val="24"/>
        </w:rPr>
      </w:pPr>
      <w:proofErr w:type="spellStart"/>
      <w:r w:rsidRPr="00101AD1">
        <w:rPr>
          <w:sz w:val="24"/>
          <w:szCs w:val="24"/>
        </w:rPr>
        <w:t>записанномернеправильногоответа</w:t>
      </w:r>
      <w:proofErr w:type="spellEnd"/>
      <w:r w:rsidRPr="00101AD1">
        <w:rPr>
          <w:sz w:val="24"/>
          <w:szCs w:val="24"/>
        </w:rPr>
        <w:t>;</w:t>
      </w:r>
    </w:p>
    <w:p w:rsidR="009B09D6" w:rsidRPr="00101AD1" w:rsidRDefault="009B09D6" w:rsidP="009B09D6">
      <w:pPr>
        <w:pStyle w:val="TableParagraph"/>
        <w:numPr>
          <w:ilvl w:val="0"/>
          <w:numId w:val="1"/>
        </w:numPr>
        <w:tabs>
          <w:tab w:val="left" w:pos="827"/>
        </w:tabs>
        <w:spacing w:before="2" w:line="292" w:lineRule="exact"/>
        <w:ind w:hanging="360"/>
        <w:jc w:val="both"/>
        <w:rPr>
          <w:sz w:val="24"/>
          <w:szCs w:val="24"/>
        </w:rPr>
      </w:pPr>
      <w:proofErr w:type="spellStart"/>
      <w:proofErr w:type="gramStart"/>
      <w:r w:rsidRPr="00101AD1">
        <w:rPr>
          <w:sz w:val="24"/>
          <w:szCs w:val="24"/>
        </w:rPr>
        <w:t>номерответанезаписан</w:t>
      </w:r>
      <w:proofErr w:type="spellEnd"/>
      <w:proofErr w:type="gramEnd"/>
      <w:r w:rsidRPr="00101AD1">
        <w:rPr>
          <w:sz w:val="24"/>
          <w:szCs w:val="24"/>
        </w:rPr>
        <w:t>.</w:t>
      </w:r>
    </w:p>
    <w:p w:rsidR="009B09D6" w:rsidRPr="00101AD1" w:rsidRDefault="009B09D6" w:rsidP="009B09D6">
      <w:pPr>
        <w:pStyle w:val="TableParagraph"/>
        <w:tabs>
          <w:tab w:val="left" w:pos="827"/>
        </w:tabs>
        <w:spacing w:before="2" w:line="292" w:lineRule="exact"/>
        <w:jc w:val="both"/>
        <w:rPr>
          <w:sz w:val="24"/>
          <w:szCs w:val="24"/>
          <w:lang w:val="ru-RU"/>
        </w:rPr>
      </w:pPr>
      <w:r w:rsidRPr="00101AD1">
        <w:rPr>
          <w:sz w:val="24"/>
          <w:szCs w:val="24"/>
          <w:lang w:val="ru-RU"/>
        </w:rPr>
        <w:t>За верный ответ на задание 9 выставляется 3 балла, (за каждый верный ответ по 0,5 баллов).</w:t>
      </w:r>
    </w:p>
    <w:p w:rsidR="009B09D6" w:rsidRPr="00101AD1" w:rsidRDefault="009B09D6" w:rsidP="009B09D6">
      <w:pPr>
        <w:jc w:val="both"/>
        <w:rPr>
          <w:rFonts w:ascii="Times New Roman" w:hAnsi="Times New Roman"/>
        </w:rPr>
      </w:pPr>
      <w:r w:rsidRPr="00101AD1">
        <w:rPr>
          <w:rFonts w:ascii="Times New Roman" w:hAnsi="Times New Roman"/>
        </w:rPr>
        <w:t>За верный ответ на задание 10 выставляется 2 балла,  1 балл, если допущено не более одной ошибки, и 0 баллов, если допущено две и более ошибки</w:t>
      </w:r>
      <w:proofErr w:type="gramStart"/>
      <w:r w:rsidRPr="00101AD1">
        <w:rPr>
          <w:rFonts w:ascii="Times New Roman" w:hAnsi="Times New Roman"/>
        </w:rPr>
        <w:t xml:space="preserve">                                                                                   Н</w:t>
      </w:r>
      <w:proofErr w:type="gramEnd"/>
      <w:r w:rsidRPr="00101AD1">
        <w:rPr>
          <w:rFonts w:ascii="Times New Roman" w:hAnsi="Times New Roman"/>
        </w:rPr>
        <w:t>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B09D6" w:rsidRPr="00101AD1" w:rsidRDefault="009B09D6" w:rsidP="009B09D6">
      <w:pPr>
        <w:pStyle w:val="TableParagraph"/>
        <w:ind w:left="0" w:right="150"/>
        <w:jc w:val="both"/>
        <w:rPr>
          <w:sz w:val="24"/>
          <w:szCs w:val="24"/>
          <w:lang w:val="ru-RU"/>
        </w:rPr>
      </w:pPr>
    </w:p>
    <w:tbl>
      <w:tblPr>
        <w:tblStyle w:val="a4"/>
        <w:tblW w:w="0" w:type="auto"/>
        <w:tblInd w:w="2943" w:type="dxa"/>
        <w:tblLook w:val="04A0"/>
      </w:tblPr>
      <w:tblGrid>
        <w:gridCol w:w="1862"/>
        <w:gridCol w:w="1966"/>
      </w:tblGrid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5-6  –  «2»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Менее 50%  - «2»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6,5 – 8,5 – «3»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50-65%  - «3»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8,6-11,5 – «4»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66-89% - «4»</w:t>
            </w:r>
          </w:p>
        </w:tc>
      </w:tr>
      <w:tr w:rsidR="009B09D6" w:rsidRPr="00101AD1" w:rsidTr="00022C34">
        <w:tc>
          <w:tcPr>
            <w:tcW w:w="1862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 xml:space="preserve">12-13 – «5»                                                          </w:t>
            </w:r>
          </w:p>
        </w:tc>
        <w:tc>
          <w:tcPr>
            <w:tcW w:w="1966" w:type="dxa"/>
          </w:tcPr>
          <w:p w:rsidR="009B09D6" w:rsidRPr="00101AD1" w:rsidRDefault="009B09D6" w:rsidP="00022C34">
            <w:pPr>
              <w:pStyle w:val="TableParagraph"/>
              <w:tabs>
                <w:tab w:val="left" w:pos="827"/>
              </w:tabs>
              <w:spacing w:before="2" w:line="29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01AD1">
              <w:rPr>
                <w:sz w:val="24"/>
                <w:szCs w:val="24"/>
                <w:lang w:val="ru-RU"/>
              </w:rPr>
              <w:t>90-100% - «5»</w:t>
            </w:r>
          </w:p>
        </w:tc>
      </w:tr>
    </w:tbl>
    <w:p w:rsidR="009B09D6" w:rsidRPr="00101AD1" w:rsidRDefault="009B09D6" w:rsidP="009B09D6">
      <w:pPr>
        <w:pStyle w:val="TableParagraph"/>
        <w:ind w:left="0" w:right="150"/>
        <w:jc w:val="both"/>
        <w:rPr>
          <w:sz w:val="24"/>
          <w:szCs w:val="24"/>
          <w:lang w:val="ru-RU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9B09D6" w:rsidRPr="00101AD1" w:rsidRDefault="009B09D6" w:rsidP="009B09D6">
      <w:pPr>
        <w:jc w:val="both"/>
        <w:rPr>
          <w:rFonts w:ascii="Times New Roman" w:hAnsi="Times New Roman"/>
        </w:rPr>
      </w:pPr>
    </w:p>
    <w:p w:rsidR="00066F81" w:rsidRDefault="00066F81"/>
    <w:sectPr w:rsidR="00066F81" w:rsidSect="00DA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B03"/>
    <w:multiLevelType w:val="hybridMultilevel"/>
    <w:tmpl w:val="10525EE2"/>
    <w:lvl w:ilvl="0" w:tplc="933AA852">
      <w:numFmt w:val="bullet"/>
      <w:lvlText w:val=""/>
      <w:lvlJc w:val="left"/>
      <w:pPr>
        <w:ind w:left="887" w:hanging="300"/>
      </w:pPr>
      <w:rPr>
        <w:rFonts w:ascii="Symbol" w:eastAsia="Times New Roman" w:hAnsi="Symbol" w:hint="default"/>
        <w:w w:val="99"/>
        <w:sz w:val="24"/>
      </w:rPr>
    </w:lvl>
    <w:lvl w:ilvl="1" w:tplc="E7428812">
      <w:numFmt w:val="bullet"/>
      <w:lvlText w:val="•"/>
      <w:lvlJc w:val="left"/>
      <w:pPr>
        <w:ind w:left="1519" w:hanging="300"/>
      </w:pPr>
      <w:rPr>
        <w:rFonts w:hint="default"/>
      </w:rPr>
    </w:lvl>
    <w:lvl w:ilvl="2" w:tplc="7C14977A">
      <w:numFmt w:val="bullet"/>
      <w:lvlText w:val="•"/>
      <w:lvlJc w:val="left"/>
      <w:pPr>
        <w:ind w:left="2159" w:hanging="300"/>
      </w:pPr>
      <w:rPr>
        <w:rFonts w:hint="default"/>
      </w:rPr>
    </w:lvl>
    <w:lvl w:ilvl="3" w:tplc="9DD47962">
      <w:numFmt w:val="bullet"/>
      <w:lvlText w:val="•"/>
      <w:lvlJc w:val="left"/>
      <w:pPr>
        <w:ind w:left="2798" w:hanging="300"/>
      </w:pPr>
      <w:rPr>
        <w:rFonts w:hint="default"/>
      </w:rPr>
    </w:lvl>
    <w:lvl w:ilvl="4" w:tplc="0D54A504">
      <w:numFmt w:val="bullet"/>
      <w:lvlText w:val="•"/>
      <w:lvlJc w:val="left"/>
      <w:pPr>
        <w:ind w:left="3438" w:hanging="300"/>
      </w:pPr>
      <w:rPr>
        <w:rFonts w:hint="default"/>
      </w:rPr>
    </w:lvl>
    <w:lvl w:ilvl="5" w:tplc="F6C6B28E">
      <w:numFmt w:val="bullet"/>
      <w:lvlText w:val="•"/>
      <w:lvlJc w:val="left"/>
      <w:pPr>
        <w:ind w:left="4077" w:hanging="300"/>
      </w:pPr>
      <w:rPr>
        <w:rFonts w:hint="default"/>
      </w:rPr>
    </w:lvl>
    <w:lvl w:ilvl="6" w:tplc="A4A8488C">
      <w:numFmt w:val="bullet"/>
      <w:lvlText w:val="•"/>
      <w:lvlJc w:val="left"/>
      <w:pPr>
        <w:ind w:left="4717" w:hanging="300"/>
      </w:pPr>
      <w:rPr>
        <w:rFonts w:hint="default"/>
      </w:rPr>
    </w:lvl>
    <w:lvl w:ilvl="7" w:tplc="801C0F66">
      <w:numFmt w:val="bullet"/>
      <w:lvlText w:val="•"/>
      <w:lvlJc w:val="left"/>
      <w:pPr>
        <w:ind w:left="5356" w:hanging="300"/>
      </w:pPr>
      <w:rPr>
        <w:rFonts w:hint="default"/>
      </w:rPr>
    </w:lvl>
    <w:lvl w:ilvl="8" w:tplc="06E26790">
      <w:numFmt w:val="bullet"/>
      <w:lvlText w:val="•"/>
      <w:lvlJc w:val="left"/>
      <w:pPr>
        <w:ind w:left="5996" w:hanging="300"/>
      </w:pPr>
      <w:rPr>
        <w:rFonts w:hint="default"/>
      </w:rPr>
    </w:lvl>
  </w:abstractNum>
  <w:abstractNum w:abstractNumId="1">
    <w:nsid w:val="120202D3"/>
    <w:multiLevelType w:val="hybridMultilevel"/>
    <w:tmpl w:val="4184DC5C"/>
    <w:lvl w:ilvl="0" w:tplc="78EA4D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1B793483"/>
    <w:multiLevelType w:val="hybridMultilevel"/>
    <w:tmpl w:val="A5AAFE78"/>
    <w:lvl w:ilvl="0" w:tplc="E7426CA6">
      <w:start w:val="4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38A26470"/>
    <w:multiLevelType w:val="hybridMultilevel"/>
    <w:tmpl w:val="8056E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D36EC"/>
    <w:multiLevelType w:val="hybridMultilevel"/>
    <w:tmpl w:val="012660EE"/>
    <w:lvl w:ilvl="0" w:tplc="FEBE43D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820B2"/>
    <w:multiLevelType w:val="hybridMultilevel"/>
    <w:tmpl w:val="8AD6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14955"/>
    <w:multiLevelType w:val="hybridMultilevel"/>
    <w:tmpl w:val="CC14AD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09D6"/>
    <w:rsid w:val="00066F81"/>
    <w:rsid w:val="002F57C3"/>
    <w:rsid w:val="009366CC"/>
    <w:rsid w:val="009B09D6"/>
    <w:rsid w:val="009F03FB"/>
    <w:rsid w:val="00CA771D"/>
    <w:rsid w:val="00D864F7"/>
    <w:rsid w:val="00DA65E9"/>
    <w:rsid w:val="00EB3F30"/>
    <w:rsid w:val="00F0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D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39"/>
    <w:rsid w:val="009B09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9B09D6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msonormalbullet2gif">
    <w:name w:val="msonormalbullet2.gif"/>
    <w:basedOn w:val="a"/>
    <w:rsid w:val="009F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F03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9F03F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">
    <w:name w:val="Основной текст (4) + Полужирный"/>
    <w:uiPriority w:val="99"/>
    <w:rsid w:val="00F04DCD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c53">
    <w:name w:val="c53"/>
    <w:basedOn w:val="a0"/>
    <w:rsid w:val="00F04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</dc:creator>
  <cp:keywords/>
  <dc:description/>
  <cp:lastModifiedBy>kravc</cp:lastModifiedBy>
  <cp:revision>7</cp:revision>
  <dcterms:created xsi:type="dcterms:W3CDTF">2023-10-08T05:12:00Z</dcterms:created>
  <dcterms:modified xsi:type="dcterms:W3CDTF">2023-10-08T13:13:00Z</dcterms:modified>
</cp:coreProperties>
</file>