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74" w:rsidRPr="00D313D4" w:rsidRDefault="004E6D74" w:rsidP="004E6D74">
      <w:pPr>
        <w:spacing w:after="0"/>
        <w:jc w:val="center"/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>Практикум «Использование активных методов</w:t>
      </w:r>
      <w:r w:rsidR="00D313D4" w:rsidRPr="00D313D4">
        <w:rPr>
          <w:b/>
          <w:sz w:val="32"/>
          <w:szCs w:val="32"/>
        </w:rPr>
        <w:t xml:space="preserve"> и приемов </w:t>
      </w:r>
      <w:r w:rsidRPr="00D313D4">
        <w:rPr>
          <w:b/>
          <w:sz w:val="32"/>
          <w:szCs w:val="32"/>
        </w:rPr>
        <w:t xml:space="preserve"> обучения для формирования ЧГ на уроках окружающего мира</w:t>
      </w:r>
      <w:r w:rsidR="00C03455" w:rsidRPr="00D313D4">
        <w:rPr>
          <w:b/>
          <w:sz w:val="32"/>
          <w:szCs w:val="32"/>
        </w:rPr>
        <w:t>»</w:t>
      </w:r>
    </w:p>
    <w:p w:rsidR="004E6D74" w:rsidRPr="00D313D4" w:rsidRDefault="004E6D74" w:rsidP="00C63F4B">
      <w:pPr>
        <w:shd w:val="clear" w:color="auto" w:fill="FFFFFF"/>
        <w:spacing w:after="135" w:line="240" w:lineRule="auto"/>
        <w:rPr>
          <w:rFonts w:eastAsia="Times New Roman"/>
          <w:b/>
          <w:bCs/>
          <w:sz w:val="32"/>
          <w:szCs w:val="32"/>
          <w:lang w:eastAsia="ru-RU"/>
        </w:rPr>
      </w:pPr>
    </w:p>
    <w:p w:rsidR="00C63F4B" w:rsidRPr="00D313D4" w:rsidRDefault="00D6121D" w:rsidP="00C63F4B">
      <w:pPr>
        <w:shd w:val="clear" w:color="auto" w:fill="FFFFFF"/>
        <w:spacing w:after="135" w:line="240" w:lineRule="auto"/>
        <w:rPr>
          <w:rFonts w:eastAsia="Times New Roman"/>
          <w:sz w:val="32"/>
          <w:szCs w:val="32"/>
          <w:lang w:eastAsia="ru-RU"/>
        </w:rPr>
      </w:pPr>
      <w:proofErr w:type="gramStart"/>
      <w:r w:rsidRPr="00D313D4">
        <w:rPr>
          <w:rFonts w:eastAsia="Times New Roman"/>
          <w:b/>
          <w:bCs/>
          <w:sz w:val="32"/>
          <w:szCs w:val="32"/>
          <w:lang w:val="en-US" w:eastAsia="ru-RU"/>
        </w:rPr>
        <w:t>I</w:t>
      </w:r>
      <w:r w:rsidRPr="00D313D4">
        <w:rPr>
          <w:rFonts w:eastAsia="Times New Roman"/>
          <w:b/>
          <w:bCs/>
          <w:sz w:val="32"/>
          <w:szCs w:val="32"/>
          <w:lang w:eastAsia="ru-RU"/>
        </w:rPr>
        <w:t xml:space="preserve">. </w:t>
      </w:r>
      <w:r w:rsidR="00C63F4B" w:rsidRPr="00D313D4">
        <w:rPr>
          <w:rFonts w:eastAsia="Times New Roman"/>
          <w:b/>
          <w:bCs/>
          <w:sz w:val="32"/>
          <w:szCs w:val="32"/>
          <w:lang w:eastAsia="ru-RU"/>
        </w:rPr>
        <w:t>Организационный момент</w:t>
      </w:r>
      <w:r w:rsidR="00C63F4B" w:rsidRPr="00D313D4">
        <w:rPr>
          <w:rFonts w:eastAsia="Times New Roman"/>
          <w:sz w:val="32"/>
          <w:szCs w:val="32"/>
          <w:lang w:eastAsia="ru-RU"/>
        </w:rPr>
        <w:t>.</w:t>
      </w:r>
      <w:proofErr w:type="gramEnd"/>
    </w:p>
    <w:p w:rsidR="00C63F4B" w:rsidRPr="00D313D4" w:rsidRDefault="00C63F4B" w:rsidP="00C63F4B">
      <w:pPr>
        <w:shd w:val="clear" w:color="auto" w:fill="FFFFFF"/>
        <w:spacing w:after="135" w:line="240" w:lineRule="auto"/>
        <w:rPr>
          <w:rFonts w:eastAsia="Times New Roman"/>
          <w:sz w:val="32"/>
          <w:szCs w:val="32"/>
          <w:lang w:eastAsia="ru-RU"/>
        </w:rPr>
      </w:pPr>
      <w:r w:rsidRPr="00D313D4">
        <w:rPr>
          <w:rFonts w:eastAsia="Times New Roman"/>
          <w:sz w:val="32"/>
          <w:szCs w:val="32"/>
          <w:lang w:eastAsia="ru-RU"/>
        </w:rPr>
        <w:t xml:space="preserve">-Добрый день, уважаемые коллеги! </w:t>
      </w:r>
    </w:p>
    <w:p w:rsidR="00AF3B2B" w:rsidRPr="00D313D4" w:rsidRDefault="002B360E" w:rsidP="00C63F4B">
      <w:pPr>
        <w:shd w:val="clear" w:color="auto" w:fill="FFFFFF"/>
        <w:spacing w:after="150"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D313D4">
        <w:rPr>
          <w:rFonts w:eastAsia="Times New Roman"/>
          <w:sz w:val="32"/>
          <w:szCs w:val="32"/>
          <w:lang w:eastAsia="ru-RU"/>
        </w:rPr>
        <w:t xml:space="preserve">Слайд с фразой  </w:t>
      </w:r>
      <w:r w:rsidR="00AF3B2B" w:rsidRPr="00D313D4">
        <w:rPr>
          <w:rFonts w:eastAsia="Times New Roman"/>
          <w:sz w:val="32"/>
          <w:szCs w:val="32"/>
          <w:lang w:eastAsia="ru-RU"/>
        </w:rPr>
        <w:t xml:space="preserve"> К.Д. Ушинского: «Читать – это еще ничего не значит. </w:t>
      </w:r>
      <w:r w:rsidR="00AF3B2B" w:rsidRPr="00D313D4">
        <w:rPr>
          <w:rFonts w:eastAsia="Times New Roman"/>
          <w:b/>
          <w:bCs/>
          <w:sz w:val="32"/>
          <w:szCs w:val="32"/>
          <w:lang w:eastAsia="ru-RU"/>
        </w:rPr>
        <w:t>Что и как читать</w:t>
      </w:r>
      <w:r w:rsidR="00AF3B2B" w:rsidRPr="00D313D4">
        <w:rPr>
          <w:rFonts w:eastAsia="Times New Roman"/>
          <w:sz w:val="32"/>
          <w:szCs w:val="32"/>
          <w:lang w:eastAsia="ru-RU"/>
        </w:rPr>
        <w:t xml:space="preserve"> – вот в чём главное». </w:t>
      </w:r>
    </w:p>
    <w:p w:rsidR="0044711A" w:rsidRPr="00D313D4" w:rsidRDefault="00D313D4" w:rsidP="00C63F4B">
      <w:pPr>
        <w:shd w:val="clear" w:color="auto" w:fill="FFFFFF"/>
        <w:spacing w:after="150"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D313D4">
        <w:rPr>
          <w:rFonts w:eastAsia="Times New Roman"/>
          <w:sz w:val="32"/>
          <w:szCs w:val="32"/>
          <w:lang w:eastAsia="ru-RU"/>
        </w:rPr>
        <w:t>Тема моего практикума</w:t>
      </w:r>
      <w:r w:rsidR="0044711A" w:rsidRPr="00D313D4">
        <w:rPr>
          <w:rFonts w:eastAsia="Times New Roman"/>
          <w:sz w:val="32"/>
          <w:szCs w:val="32"/>
          <w:lang w:eastAsia="ru-RU"/>
        </w:rPr>
        <w:t xml:space="preserve"> </w:t>
      </w:r>
      <w:r w:rsidRPr="00D313D4">
        <w:rPr>
          <w:rFonts w:eastAsia="Times New Roman"/>
          <w:sz w:val="32"/>
          <w:szCs w:val="32"/>
          <w:lang w:eastAsia="ru-RU"/>
        </w:rPr>
        <w:t>«Использование</w:t>
      </w:r>
      <w:r w:rsidR="002B360E" w:rsidRPr="00D313D4">
        <w:rPr>
          <w:rFonts w:eastAsia="Times New Roman"/>
          <w:sz w:val="32"/>
          <w:szCs w:val="32"/>
          <w:lang w:eastAsia="ru-RU"/>
        </w:rPr>
        <w:t xml:space="preserve"> активных методов</w:t>
      </w:r>
      <w:r w:rsidRPr="00D313D4">
        <w:rPr>
          <w:rFonts w:eastAsia="Times New Roman"/>
          <w:sz w:val="32"/>
          <w:szCs w:val="32"/>
          <w:lang w:eastAsia="ru-RU"/>
        </w:rPr>
        <w:t xml:space="preserve"> и приемов обучения</w:t>
      </w:r>
      <w:r w:rsidR="0044711A" w:rsidRPr="00D313D4">
        <w:rPr>
          <w:rFonts w:eastAsia="Times New Roman"/>
          <w:sz w:val="32"/>
          <w:szCs w:val="32"/>
          <w:lang w:eastAsia="ru-RU"/>
        </w:rPr>
        <w:t xml:space="preserve"> </w:t>
      </w:r>
      <w:r w:rsidR="002B360E" w:rsidRPr="00D313D4">
        <w:rPr>
          <w:rFonts w:eastAsia="Times New Roman"/>
          <w:sz w:val="32"/>
          <w:szCs w:val="32"/>
          <w:lang w:eastAsia="ru-RU"/>
        </w:rPr>
        <w:t xml:space="preserve"> </w:t>
      </w:r>
      <w:r w:rsidR="0044711A" w:rsidRPr="00D313D4">
        <w:rPr>
          <w:rFonts w:eastAsia="Times New Roman"/>
          <w:sz w:val="32"/>
          <w:szCs w:val="32"/>
          <w:lang w:eastAsia="ru-RU"/>
        </w:rPr>
        <w:t xml:space="preserve"> </w:t>
      </w:r>
      <w:r w:rsidR="007C3156" w:rsidRPr="00D313D4">
        <w:rPr>
          <w:rFonts w:eastAsia="Times New Roman"/>
          <w:sz w:val="32"/>
          <w:szCs w:val="32"/>
          <w:lang w:eastAsia="ru-RU"/>
        </w:rPr>
        <w:t xml:space="preserve">для </w:t>
      </w:r>
      <w:r w:rsidR="0044711A" w:rsidRPr="00D313D4">
        <w:rPr>
          <w:rFonts w:eastAsia="Times New Roman"/>
          <w:sz w:val="32"/>
          <w:szCs w:val="32"/>
          <w:lang w:eastAsia="ru-RU"/>
        </w:rPr>
        <w:t>формирования читательской грамотности</w:t>
      </w:r>
      <w:r w:rsidR="002B360E" w:rsidRPr="00D313D4">
        <w:rPr>
          <w:rFonts w:eastAsia="Times New Roman"/>
          <w:sz w:val="32"/>
          <w:szCs w:val="32"/>
          <w:lang w:eastAsia="ru-RU"/>
        </w:rPr>
        <w:t xml:space="preserve"> на уроках окружающего мира</w:t>
      </w:r>
      <w:r w:rsidR="0044711A" w:rsidRPr="00D313D4">
        <w:rPr>
          <w:rFonts w:eastAsia="Times New Roman"/>
          <w:sz w:val="32"/>
          <w:szCs w:val="32"/>
          <w:lang w:eastAsia="ru-RU"/>
        </w:rPr>
        <w:t>»</w:t>
      </w:r>
    </w:p>
    <w:p w:rsidR="00AF3B2B" w:rsidRPr="00D313D4" w:rsidRDefault="00AF3B2B" w:rsidP="00AF3B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sz w:val="32"/>
          <w:szCs w:val="32"/>
          <w:lang w:eastAsia="ru-RU"/>
        </w:rPr>
        <w:t>ЧТО ЖЕ ТАКОЕ «ФУНКЦИОНАЛЬНАЯ ГРАМОТНОСТЬ»?</w:t>
      </w:r>
    </w:p>
    <w:p w:rsidR="00AF3B2B" w:rsidRPr="00D313D4" w:rsidRDefault="00AF3B2B" w:rsidP="00AF3B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i/>
          <w:iCs/>
          <w:sz w:val="32"/>
          <w:szCs w:val="32"/>
          <w:lang w:eastAsia="ru-RU"/>
        </w:rPr>
        <w:t xml:space="preserve">  </w:t>
      </w:r>
      <w:r w:rsidRPr="00D313D4">
        <w:rPr>
          <w:rFonts w:eastAsia="Times New Roman"/>
          <w:bCs/>
          <w:i/>
          <w:iCs/>
          <w:sz w:val="32"/>
          <w:szCs w:val="32"/>
          <w:lang w:eastAsia="ru-RU"/>
        </w:rPr>
        <w:t xml:space="preserve">Посмотрите на экран, перед вами разбросанные слова. </w:t>
      </w:r>
      <w:proofErr w:type="gramStart"/>
      <w:r w:rsidRPr="00D313D4">
        <w:rPr>
          <w:rFonts w:eastAsia="Times New Roman"/>
          <w:bCs/>
          <w:i/>
          <w:iCs/>
          <w:sz w:val="32"/>
          <w:szCs w:val="32"/>
          <w:lang w:eastAsia="ru-RU"/>
        </w:rPr>
        <w:t>Давайте их соединим</w:t>
      </w:r>
      <w:proofErr w:type="gramEnd"/>
      <w:r w:rsidRPr="00D313D4">
        <w:rPr>
          <w:rFonts w:eastAsia="Times New Roman"/>
          <w:bCs/>
          <w:i/>
          <w:iCs/>
          <w:sz w:val="32"/>
          <w:szCs w:val="32"/>
          <w:lang w:eastAsia="ru-RU"/>
        </w:rPr>
        <w:t xml:space="preserve"> в одно предложение. И мы с вами узнаем, что такое функциональная грамотность:</w:t>
      </w:r>
      <w:r w:rsidR="00CA6764" w:rsidRPr="00D313D4">
        <w:rPr>
          <w:rFonts w:eastAsia="Times New Roman"/>
          <w:bCs/>
          <w:i/>
          <w:iCs/>
          <w:sz w:val="32"/>
          <w:szCs w:val="32"/>
          <w:lang w:eastAsia="ru-RU"/>
        </w:rPr>
        <w:t xml:space="preserve"> СЛАЙД </w:t>
      </w:r>
    </w:p>
    <w:p w:rsidR="00C03455" w:rsidRPr="00D313D4" w:rsidRDefault="00AF3B2B" w:rsidP="00C03455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2"/>
          <w:szCs w:val="32"/>
          <w:lang w:eastAsia="ru-RU"/>
        </w:rPr>
      </w:pPr>
      <w:r w:rsidRPr="00D313D4">
        <w:rPr>
          <w:rFonts w:eastAsia="Times New Roman"/>
          <w:sz w:val="32"/>
          <w:szCs w:val="32"/>
          <w:lang w:eastAsia="ru-RU"/>
        </w:rPr>
        <w:t xml:space="preserve"> </w:t>
      </w:r>
      <w:r w:rsidR="00D313D4">
        <w:rPr>
          <w:rFonts w:eastAsia="Times New Roman"/>
          <w:sz w:val="32"/>
          <w:szCs w:val="32"/>
          <w:lang w:eastAsia="ru-RU"/>
        </w:rPr>
        <w:t xml:space="preserve">Слайд не читать </w:t>
      </w:r>
      <w:r w:rsidRPr="00D313D4">
        <w:rPr>
          <w:rFonts w:eastAsia="Times New Roman"/>
          <w:sz w:val="22"/>
          <w:szCs w:val="32"/>
          <w:lang w:eastAsia="ru-RU"/>
        </w:rPr>
        <w:t>Функциональная грамотность - это способность человека использовать приобретенные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C03455" w:rsidRPr="00D313D4" w:rsidRDefault="00C03455" w:rsidP="00D313D4">
      <w:pPr>
        <w:jc w:val="both"/>
        <w:rPr>
          <w:sz w:val="32"/>
        </w:rPr>
      </w:pPr>
      <w:r w:rsidRPr="00D313D4">
        <w:rPr>
          <w:sz w:val="32"/>
        </w:rPr>
        <w:t>Мы живем в быстро меняющемся мире, в котором растет как</w:t>
      </w:r>
      <w:r w:rsidRPr="00D313D4">
        <w:rPr>
          <w:sz w:val="32"/>
        </w:rPr>
        <w:br/>
        <w:t>количество, так и разнообразие письменных материалов, и где все больш</w:t>
      </w:r>
      <w:r w:rsidR="00D313D4">
        <w:rPr>
          <w:sz w:val="32"/>
        </w:rPr>
        <w:t xml:space="preserve">е и </w:t>
      </w:r>
      <w:r w:rsidRPr="00D313D4">
        <w:rPr>
          <w:sz w:val="32"/>
        </w:rPr>
        <w:t>больше людей, как ожидается, будут испо</w:t>
      </w:r>
      <w:r w:rsidR="00D313D4">
        <w:rPr>
          <w:sz w:val="32"/>
        </w:rPr>
        <w:t xml:space="preserve">льзовать эти материалы новыми и </w:t>
      </w:r>
      <w:r w:rsidRPr="00D313D4">
        <w:rPr>
          <w:sz w:val="32"/>
        </w:rPr>
        <w:t>все более сложными способами. В на</w:t>
      </w:r>
      <w:r w:rsidR="00D313D4">
        <w:rPr>
          <w:sz w:val="32"/>
        </w:rPr>
        <w:t xml:space="preserve">стоящее время общепризнано, что </w:t>
      </w:r>
      <w:r w:rsidRPr="00D313D4">
        <w:rPr>
          <w:sz w:val="32"/>
        </w:rPr>
        <w:t>понимание грамотности чтения раз</w:t>
      </w:r>
      <w:r w:rsidR="00D313D4">
        <w:rPr>
          <w:sz w:val="32"/>
        </w:rPr>
        <w:t xml:space="preserve">вивается вместе с изменениями в </w:t>
      </w:r>
      <w:r w:rsidRPr="00D313D4">
        <w:rPr>
          <w:sz w:val="32"/>
        </w:rPr>
        <w:t>обществе и культуре. </w:t>
      </w:r>
    </w:p>
    <w:p w:rsidR="002806B4" w:rsidRPr="00D313D4" w:rsidRDefault="00C03455" w:rsidP="002806B4">
      <w:pPr>
        <w:pStyle w:val="af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313D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Цель образования продолжает смещать свой акцент со сбора и</w:t>
      </w:r>
      <w:r w:rsidRPr="00D313D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запоминания информации на овладе</w:t>
      </w:r>
      <w:r w:rsidR="00D313D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ние способностью эту информацию </w:t>
      </w:r>
      <w:r w:rsidRPr="00D313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использовать.</w:t>
      </w:r>
      <w:r w:rsidRPr="00D313D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313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Для </w:t>
      </w:r>
      <w:r w:rsidR="00D313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того чтобы человек мог в полной мере участвовать в </w:t>
      </w:r>
      <w:r w:rsidRPr="00D313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жизни общества, он должен уметь находи</w:t>
      </w:r>
      <w:r w:rsidR="00D313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ть, получать доступ, понимать и </w:t>
      </w:r>
      <w:r w:rsidRPr="00D313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анализировать любую информацию, использовать, оценивать тексты, размышлять о них и заниматься чтением для того, чтобы достигать своих целей, т.е. владеть читательской грамотностью.</w:t>
      </w:r>
      <w:r w:rsidR="002806B4" w:rsidRPr="00D313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06B4" w:rsidRPr="00D313D4" w:rsidRDefault="002806B4" w:rsidP="002806B4">
      <w:pPr>
        <w:pStyle w:val="af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D313D4">
        <w:rPr>
          <w:rFonts w:ascii="Times New Roman" w:hAnsi="Times New Roman" w:cs="Times New Roman"/>
          <w:sz w:val="32"/>
          <w:szCs w:val="32"/>
        </w:rPr>
        <w:t xml:space="preserve"> </w:t>
      </w: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Базовым навыком </w:t>
      </w:r>
      <w:r w:rsidRPr="00D313D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функциональной грамотности</w:t>
      </w: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</w:t>
      </w:r>
      <w:r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читательская грамотность</w:t>
      </w: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:rsidR="002806B4" w:rsidRPr="00D313D4" w:rsidRDefault="002806B4" w:rsidP="002806B4">
      <w:pPr>
        <w:pStyle w:val="af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выделить основные виды</w:t>
      </w:r>
      <w:r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читательской</w:t>
      </w: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грамотности: </w:t>
      </w:r>
    </w:p>
    <w:p w:rsidR="002806B4" w:rsidRPr="00D313D4" w:rsidRDefault="002806B4" w:rsidP="002806B4">
      <w:pPr>
        <w:pStyle w:val="af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коммуникативная</w:t>
      </w:r>
      <w:r w:rsidRPr="00D31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грамотность - </w:t>
      </w:r>
    </w:p>
    <w:p w:rsidR="002806B4" w:rsidRPr="00D313D4" w:rsidRDefault="002806B4" w:rsidP="002806B4">
      <w:pPr>
        <w:pStyle w:val="af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свободное владение всеми видами речевой деятельности; </w:t>
      </w:r>
    </w:p>
    <w:p w:rsidR="002806B4" w:rsidRPr="00D313D4" w:rsidRDefault="002806B4" w:rsidP="002806B4">
      <w:pPr>
        <w:pStyle w:val="af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способность адекватно понимать чужую устную и письменную речь; </w:t>
      </w:r>
    </w:p>
    <w:p w:rsidR="002806B4" w:rsidRPr="00D313D4" w:rsidRDefault="002806B4" w:rsidP="002806B4">
      <w:pPr>
        <w:pStyle w:val="af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самостоятельно выражать свои мысли в устной и письменной речи, а также компьютерной, которая совмещает признаки устной и письменной форм речи; </w:t>
      </w:r>
    </w:p>
    <w:p w:rsidR="002806B4" w:rsidRPr="00D313D4" w:rsidRDefault="002806B4" w:rsidP="002806B4">
      <w:pPr>
        <w:pStyle w:val="af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информационная</w:t>
      </w:r>
      <w:r w:rsidRPr="00D31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грамотность - </w:t>
      </w:r>
    </w:p>
    <w:p w:rsidR="002806B4" w:rsidRPr="00D313D4" w:rsidRDefault="002806B4" w:rsidP="002806B4">
      <w:pPr>
        <w:pStyle w:val="af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 </w:t>
      </w:r>
    </w:p>
    <w:p w:rsidR="002806B4" w:rsidRPr="00D313D4" w:rsidRDefault="002806B4" w:rsidP="002806B4">
      <w:pPr>
        <w:pStyle w:val="af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D313D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деятельностная</w:t>
      </w:r>
      <w:proofErr w:type="spellEnd"/>
      <w:r w:rsidRPr="00D313D4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грамотность</w:t>
      </w:r>
      <w:r w:rsidRPr="00D31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</w:p>
    <w:p w:rsidR="002806B4" w:rsidRPr="00D313D4" w:rsidRDefault="002806B4" w:rsidP="002806B4">
      <w:pPr>
        <w:pStyle w:val="af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самокоррекцию</w:t>
      </w:r>
      <w:proofErr w:type="spellEnd"/>
      <w:r w:rsidRPr="00D31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806B4" w:rsidRPr="00D313D4" w:rsidRDefault="002806B4" w:rsidP="002806B4">
      <w:pPr>
        <w:pStyle w:val="af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Давайте </w:t>
      </w:r>
      <w:r w:rsidR="00D313D4"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разберемся, что</w:t>
      </w:r>
      <w:r w:rsidR="00777942"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значит </w:t>
      </w:r>
      <w:r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компетенции и читательские учения умения  </w:t>
      </w:r>
      <w:r w:rsidR="00FA3490"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77942"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85971" w:rsidRPr="00D313D4" w:rsidRDefault="00285971" w:rsidP="002806B4">
      <w:pPr>
        <w:pStyle w:val="af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ПРАКТИЧЕСКАЯ ЧАСТЬ </w:t>
      </w:r>
    </w:p>
    <w:p w:rsidR="000260DD" w:rsidRPr="00D313D4" w:rsidRDefault="000260DD" w:rsidP="002806B4">
      <w:pPr>
        <w:pStyle w:val="af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313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Перед вами </w:t>
      </w:r>
      <w:r w:rsidR="00D313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ТАБЛИЦА </w:t>
      </w:r>
      <w:r w:rsidRPr="00D313D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читательские компетенции и читательские умения. Надо соотнести группу компетенций с умениями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0260DD" w:rsidRPr="00D313D4" w:rsidTr="000260DD">
        <w:tc>
          <w:tcPr>
            <w:tcW w:w="3190" w:type="dxa"/>
          </w:tcPr>
          <w:p w:rsidR="000260DD" w:rsidRPr="00D313D4" w:rsidRDefault="000260DD" w:rsidP="002806B4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  <w:r w:rsidRPr="00D313D4">
              <w:rPr>
                <w:rFonts w:ascii="Times New Roman" w:hAnsi="Times New Roman" w:cs="Times New Roman"/>
                <w:sz w:val="28"/>
                <w:szCs w:val="32"/>
              </w:rPr>
              <w:t>Находить и извлекать информацию</w:t>
            </w:r>
          </w:p>
        </w:tc>
        <w:tc>
          <w:tcPr>
            <w:tcW w:w="3190" w:type="dxa"/>
          </w:tcPr>
          <w:p w:rsidR="000260DD" w:rsidRPr="00D313D4" w:rsidRDefault="000260DD" w:rsidP="00026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D313D4">
              <w:rPr>
                <w:rFonts w:ascii="Times New Roman" w:hAnsi="Times New Roman" w:cs="Times New Roman"/>
                <w:bCs/>
                <w:color w:val="000000"/>
                <w:sz w:val="28"/>
                <w:szCs w:val="32"/>
              </w:rPr>
              <w:t xml:space="preserve">Интегрировать и интерпретировать информацию </w:t>
            </w:r>
          </w:p>
          <w:p w:rsidR="000260DD" w:rsidRPr="00D313D4" w:rsidRDefault="000260DD" w:rsidP="002806B4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3367" w:type="dxa"/>
          </w:tcPr>
          <w:p w:rsidR="000260DD" w:rsidRPr="00D313D4" w:rsidRDefault="000260DD" w:rsidP="000260D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313D4">
              <w:rPr>
                <w:rFonts w:ascii="Times New Roman" w:hAnsi="Times New Roman" w:cs="Times New Roman"/>
                <w:sz w:val="28"/>
                <w:szCs w:val="32"/>
              </w:rPr>
              <w:t xml:space="preserve">Оценивать содержание и форму текста, использовать информацию из текста в практической задаче </w:t>
            </w:r>
          </w:p>
          <w:p w:rsidR="000260DD" w:rsidRPr="00D313D4" w:rsidRDefault="000260DD" w:rsidP="002806B4">
            <w:pPr>
              <w:pStyle w:val="a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ru-RU"/>
              </w:rPr>
            </w:pPr>
          </w:p>
        </w:tc>
      </w:tr>
      <w:tr w:rsidR="000260DD" w:rsidRPr="00D313D4" w:rsidTr="000260DD">
        <w:tc>
          <w:tcPr>
            <w:tcW w:w="3190" w:type="dxa"/>
          </w:tcPr>
          <w:p w:rsidR="000260DD" w:rsidRPr="00D313D4" w:rsidRDefault="000260DD" w:rsidP="002806B4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3190" w:type="dxa"/>
          </w:tcPr>
          <w:p w:rsidR="000260DD" w:rsidRPr="00D313D4" w:rsidRDefault="000260DD" w:rsidP="002806B4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3367" w:type="dxa"/>
          </w:tcPr>
          <w:p w:rsidR="000260DD" w:rsidRPr="00D313D4" w:rsidRDefault="000260DD" w:rsidP="002806B4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</w:tr>
    </w:tbl>
    <w:p w:rsidR="002806B4" w:rsidRPr="00D313D4" w:rsidRDefault="002806B4" w:rsidP="00FA3490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Cs w:val="32"/>
        </w:rPr>
      </w:pPr>
      <w:r w:rsidRPr="00D313D4">
        <w:rPr>
          <w:rFonts w:ascii="Times New Roman" w:hAnsi="Times New Roman" w:cs="Times New Roman"/>
          <w:b/>
          <w:szCs w:val="32"/>
        </w:rPr>
        <w:t>Находить и извлекать информацию</w:t>
      </w:r>
      <w:r w:rsidR="00FA3490" w:rsidRPr="00D313D4">
        <w:rPr>
          <w:rFonts w:ascii="Times New Roman" w:hAnsi="Times New Roman" w:cs="Times New Roman"/>
          <w:b/>
          <w:szCs w:val="32"/>
        </w:rPr>
        <w:t xml:space="preserve">/компетенция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A3490" w:rsidRPr="00D313D4" w:rsidTr="00FA3490">
        <w:trPr>
          <w:trHeight w:val="316"/>
        </w:trPr>
        <w:tc>
          <w:tcPr>
            <w:tcW w:w="9180" w:type="dxa"/>
            <w:shd w:val="clear" w:color="auto" w:fill="auto"/>
          </w:tcPr>
          <w:p w:rsidR="00FA3490" w:rsidRPr="00D313D4" w:rsidRDefault="00FA3490" w:rsidP="002806B4">
            <w:pPr>
              <w:rPr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>ЧИТАТЕЛЬСКИЕ УМЕНИЯ</w:t>
            </w:r>
          </w:p>
        </w:tc>
      </w:tr>
      <w:tr w:rsidR="002806B4" w:rsidRPr="00D313D4" w:rsidTr="00FA3490">
        <w:trPr>
          <w:trHeight w:val="316"/>
        </w:trPr>
        <w:tc>
          <w:tcPr>
            <w:tcW w:w="9180" w:type="dxa"/>
            <w:shd w:val="clear" w:color="auto" w:fill="auto"/>
          </w:tcPr>
          <w:p w:rsidR="002806B4" w:rsidRPr="00D313D4" w:rsidRDefault="00285971" w:rsidP="002806B4">
            <w:pPr>
              <w:rPr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>1.1</w:t>
            </w:r>
            <w:proofErr w:type="gramStart"/>
            <w:r w:rsidRPr="00D313D4">
              <w:rPr>
                <w:sz w:val="22"/>
                <w:szCs w:val="32"/>
              </w:rPr>
              <w:t xml:space="preserve"> </w:t>
            </w:r>
            <w:r w:rsidR="002806B4" w:rsidRPr="00D313D4">
              <w:rPr>
                <w:sz w:val="22"/>
                <w:szCs w:val="32"/>
              </w:rPr>
              <w:t>О</w:t>
            </w:r>
            <w:proofErr w:type="gramEnd"/>
            <w:r w:rsidR="002806B4" w:rsidRPr="00D313D4">
              <w:rPr>
                <w:sz w:val="22"/>
                <w:szCs w:val="32"/>
              </w:rPr>
              <w:t xml:space="preserve">пределять тему и главную мысль текста, предлагать название текста, наиболее точно отражающее его главную мысль </w:t>
            </w:r>
          </w:p>
        </w:tc>
      </w:tr>
      <w:tr w:rsidR="002806B4" w:rsidRPr="00D313D4" w:rsidTr="00FA3490">
        <w:trPr>
          <w:trHeight w:val="109"/>
        </w:trPr>
        <w:tc>
          <w:tcPr>
            <w:tcW w:w="9180" w:type="dxa"/>
          </w:tcPr>
          <w:p w:rsidR="002806B4" w:rsidRPr="00D313D4" w:rsidRDefault="00285971" w:rsidP="002806B4">
            <w:pPr>
              <w:rPr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>1.2</w:t>
            </w:r>
            <w:proofErr w:type="gramStart"/>
            <w:r w:rsidRPr="00D313D4">
              <w:rPr>
                <w:sz w:val="22"/>
                <w:szCs w:val="32"/>
              </w:rPr>
              <w:t xml:space="preserve"> </w:t>
            </w:r>
            <w:r w:rsidR="002806B4" w:rsidRPr="00D313D4">
              <w:rPr>
                <w:sz w:val="22"/>
                <w:szCs w:val="32"/>
              </w:rPr>
              <w:t>Д</w:t>
            </w:r>
            <w:proofErr w:type="gramEnd"/>
            <w:r w:rsidR="002806B4" w:rsidRPr="00D313D4">
              <w:rPr>
                <w:sz w:val="22"/>
                <w:szCs w:val="32"/>
              </w:rPr>
              <w:t xml:space="preserve">елить текст на смысловые части, составлять план текста </w:t>
            </w:r>
          </w:p>
        </w:tc>
      </w:tr>
      <w:tr w:rsidR="002806B4" w:rsidRPr="00D313D4" w:rsidTr="00FA3490">
        <w:trPr>
          <w:trHeight w:val="523"/>
        </w:trPr>
        <w:tc>
          <w:tcPr>
            <w:tcW w:w="9180" w:type="dxa"/>
          </w:tcPr>
          <w:p w:rsidR="002806B4" w:rsidRPr="00D313D4" w:rsidRDefault="00285971" w:rsidP="002806B4">
            <w:pPr>
              <w:rPr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>1.3</w:t>
            </w:r>
            <w:proofErr w:type="gramStart"/>
            <w:r w:rsidRPr="00D313D4">
              <w:rPr>
                <w:sz w:val="22"/>
                <w:szCs w:val="32"/>
              </w:rPr>
              <w:t xml:space="preserve"> </w:t>
            </w:r>
            <w:r w:rsidR="002806B4" w:rsidRPr="00D313D4">
              <w:rPr>
                <w:sz w:val="22"/>
                <w:szCs w:val="32"/>
              </w:rPr>
              <w:t>Н</w:t>
            </w:r>
            <w:proofErr w:type="gramEnd"/>
            <w:r w:rsidR="002806B4" w:rsidRPr="00D313D4">
              <w:rPr>
                <w:sz w:val="22"/>
                <w:szCs w:val="32"/>
              </w:rPr>
              <w:t xml:space="preserve">аходить в тексте конкретные сведения, факты, заданные в явном виде; отвечать на </w:t>
            </w:r>
            <w:r w:rsidR="002806B4" w:rsidRPr="00D313D4">
              <w:rPr>
                <w:sz w:val="22"/>
                <w:szCs w:val="32"/>
              </w:rPr>
              <w:lastRenderedPageBreak/>
              <w:t xml:space="preserve">вопросы с использованием явно заданной в тексте информации </w:t>
            </w:r>
          </w:p>
        </w:tc>
      </w:tr>
      <w:tr w:rsidR="002806B4" w:rsidRPr="00D313D4" w:rsidTr="00FA3490">
        <w:trPr>
          <w:trHeight w:val="109"/>
        </w:trPr>
        <w:tc>
          <w:tcPr>
            <w:tcW w:w="9180" w:type="dxa"/>
          </w:tcPr>
          <w:p w:rsidR="002806B4" w:rsidRPr="00D313D4" w:rsidRDefault="00285971" w:rsidP="002806B4">
            <w:pPr>
              <w:rPr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lastRenderedPageBreak/>
              <w:t>1. 4</w:t>
            </w:r>
            <w:proofErr w:type="gramStart"/>
            <w:r w:rsidRPr="00D313D4">
              <w:rPr>
                <w:sz w:val="22"/>
                <w:szCs w:val="32"/>
              </w:rPr>
              <w:t xml:space="preserve"> </w:t>
            </w:r>
            <w:r w:rsidR="002806B4" w:rsidRPr="00D313D4">
              <w:rPr>
                <w:sz w:val="22"/>
                <w:szCs w:val="32"/>
              </w:rPr>
              <w:t>У</w:t>
            </w:r>
            <w:proofErr w:type="gramEnd"/>
            <w:r w:rsidR="002806B4" w:rsidRPr="00D313D4">
              <w:rPr>
                <w:sz w:val="22"/>
                <w:szCs w:val="32"/>
              </w:rPr>
              <w:t xml:space="preserve">станавливать порядок действий/событий в тексте </w:t>
            </w:r>
          </w:p>
        </w:tc>
      </w:tr>
      <w:tr w:rsidR="002806B4" w:rsidRPr="00D313D4" w:rsidTr="00FA3490">
        <w:trPr>
          <w:trHeight w:val="109"/>
        </w:trPr>
        <w:tc>
          <w:tcPr>
            <w:tcW w:w="9180" w:type="dxa"/>
          </w:tcPr>
          <w:p w:rsidR="002806B4" w:rsidRPr="00D313D4" w:rsidRDefault="00285971" w:rsidP="002806B4">
            <w:pPr>
              <w:rPr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>1.5</w:t>
            </w:r>
            <w:proofErr w:type="gramStart"/>
            <w:r w:rsidRPr="00D313D4">
              <w:rPr>
                <w:sz w:val="22"/>
                <w:szCs w:val="32"/>
              </w:rPr>
              <w:t xml:space="preserve"> </w:t>
            </w:r>
            <w:r w:rsidR="002806B4" w:rsidRPr="00D313D4">
              <w:rPr>
                <w:sz w:val="22"/>
                <w:szCs w:val="32"/>
              </w:rPr>
              <w:t>О</w:t>
            </w:r>
            <w:proofErr w:type="gramEnd"/>
            <w:r w:rsidR="002806B4" w:rsidRPr="00D313D4">
              <w:rPr>
                <w:sz w:val="22"/>
                <w:szCs w:val="32"/>
              </w:rPr>
              <w:t xml:space="preserve">пределять по содержанию текста значение незнакомых слов </w:t>
            </w:r>
          </w:p>
        </w:tc>
      </w:tr>
      <w:tr w:rsidR="002806B4" w:rsidRPr="00D313D4" w:rsidTr="00FA3490">
        <w:trPr>
          <w:trHeight w:val="523"/>
        </w:trPr>
        <w:tc>
          <w:tcPr>
            <w:tcW w:w="9180" w:type="dxa"/>
          </w:tcPr>
          <w:p w:rsidR="002806B4" w:rsidRPr="00D313D4" w:rsidRDefault="00285971" w:rsidP="002806B4">
            <w:pPr>
              <w:rPr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>1.6</w:t>
            </w:r>
            <w:proofErr w:type="gramStart"/>
            <w:r w:rsidRPr="00D313D4">
              <w:rPr>
                <w:sz w:val="22"/>
                <w:szCs w:val="32"/>
              </w:rPr>
              <w:t xml:space="preserve"> </w:t>
            </w:r>
            <w:r w:rsidR="002806B4" w:rsidRPr="00D313D4">
              <w:rPr>
                <w:sz w:val="22"/>
                <w:szCs w:val="32"/>
              </w:rPr>
              <w:t>П</w:t>
            </w:r>
            <w:proofErr w:type="gramEnd"/>
            <w:r w:rsidR="002806B4" w:rsidRPr="00D313D4">
              <w:rPr>
                <w:sz w:val="22"/>
                <w:szCs w:val="32"/>
              </w:rPr>
              <w:t xml:space="preserve">онимать графическую информацию (считывать информацию, представленную в виде графика, таблицы, диаграммы, карты, рисунка, схемы) </w:t>
            </w:r>
          </w:p>
        </w:tc>
      </w:tr>
    </w:tbl>
    <w:p w:rsidR="002806B4" w:rsidRPr="00D313D4" w:rsidRDefault="002806B4" w:rsidP="002806B4">
      <w:pPr>
        <w:pStyle w:val="af"/>
        <w:jc w:val="both"/>
        <w:rPr>
          <w:rFonts w:ascii="Times New Roman" w:eastAsia="Times New Roman" w:hAnsi="Times New Roman" w:cs="Times New Roman"/>
          <w:szCs w:val="32"/>
          <w:lang w:eastAsia="ru-RU"/>
        </w:rPr>
      </w:pPr>
    </w:p>
    <w:p w:rsidR="002806B4" w:rsidRPr="00D313D4" w:rsidRDefault="002806B4" w:rsidP="00FA3490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32"/>
        </w:rPr>
      </w:pPr>
      <w:r w:rsidRPr="00D313D4">
        <w:rPr>
          <w:rFonts w:ascii="Times New Roman" w:hAnsi="Times New Roman" w:cs="Times New Roman"/>
          <w:b/>
          <w:bCs/>
          <w:color w:val="000000"/>
          <w:szCs w:val="32"/>
        </w:rPr>
        <w:t xml:space="preserve">Интегрировать и интерпретировать информацию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A3490" w:rsidRPr="00D313D4" w:rsidTr="00FA3490">
        <w:trPr>
          <w:trHeight w:val="112"/>
        </w:trPr>
        <w:tc>
          <w:tcPr>
            <w:tcW w:w="9180" w:type="dxa"/>
          </w:tcPr>
          <w:p w:rsidR="00FA3490" w:rsidRPr="00D313D4" w:rsidRDefault="00FA3490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>ЧИТАТЕЛЬСКИЕ УМЕНИЯ</w:t>
            </w:r>
          </w:p>
        </w:tc>
      </w:tr>
      <w:tr w:rsidR="002806B4" w:rsidRPr="00D313D4" w:rsidTr="00FA3490">
        <w:trPr>
          <w:trHeight w:val="112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2.1.</w:t>
            </w:r>
            <w:r w:rsidR="002806B4" w:rsidRPr="00D313D4">
              <w:rPr>
                <w:color w:val="000000"/>
                <w:sz w:val="22"/>
                <w:szCs w:val="32"/>
              </w:rPr>
              <w:t xml:space="preserve">Понимать значение фразы на основе контекста </w:t>
            </w:r>
          </w:p>
        </w:tc>
      </w:tr>
      <w:tr w:rsidR="002806B4" w:rsidRPr="00D313D4" w:rsidTr="00FA3490">
        <w:trPr>
          <w:trHeight w:val="112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2.2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У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порядочивать, ранжировать и группировать информацию </w:t>
            </w:r>
          </w:p>
        </w:tc>
      </w:tr>
      <w:tr w:rsidR="002806B4" w:rsidRPr="00D313D4" w:rsidTr="00FA3490">
        <w:trPr>
          <w:trHeight w:val="325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2.3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С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оотносить информацию из разных частей текста, разных текстов, сопоставлять основные текстовые и </w:t>
            </w:r>
            <w:proofErr w:type="spellStart"/>
            <w:r w:rsidR="002806B4" w:rsidRPr="00D313D4">
              <w:rPr>
                <w:color w:val="000000"/>
                <w:sz w:val="22"/>
                <w:szCs w:val="32"/>
              </w:rPr>
              <w:t>внетекстовые</w:t>
            </w:r>
            <w:proofErr w:type="spellEnd"/>
            <w:r w:rsidR="002806B4" w:rsidRPr="00D313D4">
              <w:rPr>
                <w:color w:val="000000"/>
                <w:sz w:val="22"/>
                <w:szCs w:val="32"/>
              </w:rPr>
              <w:t xml:space="preserve"> компоненты </w:t>
            </w:r>
          </w:p>
        </w:tc>
      </w:tr>
      <w:tr w:rsidR="002806B4" w:rsidRPr="00D313D4" w:rsidTr="00FA3490">
        <w:trPr>
          <w:trHeight w:val="539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2.4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Д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елать выводы и обобщения на основе информации, представленной в одном фрагменте текста, на основе интеграции информации из разных частей текста и разных текстов </w:t>
            </w:r>
          </w:p>
        </w:tc>
      </w:tr>
      <w:tr w:rsidR="002806B4" w:rsidRPr="00D313D4" w:rsidTr="00FA3490">
        <w:trPr>
          <w:trHeight w:val="326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2.5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У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станавливать связи между событиями или утверждениями (причинно-следственные отношения) </w:t>
            </w:r>
          </w:p>
        </w:tc>
      </w:tr>
      <w:tr w:rsidR="002806B4" w:rsidRPr="00D313D4" w:rsidTr="00FA3490">
        <w:trPr>
          <w:trHeight w:val="538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2.6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И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нтерпретировать графическую информацию с использованием текста; объяснять процессы, зависимости и т.д., представленные в виде графической информации </w:t>
            </w:r>
          </w:p>
        </w:tc>
      </w:tr>
      <w:tr w:rsidR="002806B4" w:rsidRPr="00D313D4" w:rsidTr="00FA3490">
        <w:trPr>
          <w:trHeight w:val="326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2.7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С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опоставлять информацию из текста и иллюстративного ряда (графики, таблицы, диаграммы, карты, рисунки, схемы) </w:t>
            </w:r>
          </w:p>
        </w:tc>
      </w:tr>
      <w:tr w:rsidR="002806B4" w:rsidRPr="00D313D4" w:rsidTr="00FA3490">
        <w:trPr>
          <w:trHeight w:val="539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2.8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П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реобразовывать информацию из одной знаковой системы в другую (из текста в таблицу, график; из диаграммы или графика – в таблицу и т.п.) </w:t>
            </w:r>
          </w:p>
        </w:tc>
      </w:tr>
      <w:tr w:rsidR="002806B4" w:rsidRPr="00D313D4" w:rsidTr="00FA3490">
        <w:trPr>
          <w:trHeight w:val="112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2.9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О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пределять место и роль иллюстративного ряда в тексте </w:t>
            </w:r>
          </w:p>
        </w:tc>
      </w:tr>
      <w:tr w:rsidR="002806B4" w:rsidRPr="00D313D4" w:rsidTr="00FA3490">
        <w:trPr>
          <w:trHeight w:val="112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2.10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З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адавать вопросы по содержанию текста </w:t>
            </w:r>
          </w:p>
        </w:tc>
      </w:tr>
      <w:tr w:rsidR="002806B4" w:rsidRPr="00D313D4" w:rsidTr="00FA3490">
        <w:trPr>
          <w:trHeight w:val="326"/>
        </w:trPr>
        <w:tc>
          <w:tcPr>
            <w:tcW w:w="9180" w:type="dxa"/>
          </w:tcPr>
          <w:p w:rsidR="002806B4" w:rsidRPr="00D313D4" w:rsidRDefault="00285971" w:rsidP="002806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2.11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2806B4" w:rsidRPr="00D313D4">
              <w:rPr>
                <w:color w:val="000000"/>
                <w:sz w:val="22"/>
                <w:szCs w:val="32"/>
              </w:rPr>
              <w:t>В</w:t>
            </w:r>
            <w:proofErr w:type="gramEnd"/>
            <w:r w:rsidR="002806B4" w:rsidRPr="00D313D4">
              <w:rPr>
                <w:color w:val="000000"/>
                <w:sz w:val="22"/>
                <w:szCs w:val="32"/>
              </w:rPr>
              <w:t xml:space="preserve">ычленять недостающую информацию, формулировать запрос на недостающую информацию </w:t>
            </w:r>
          </w:p>
        </w:tc>
      </w:tr>
    </w:tbl>
    <w:p w:rsidR="00C03455" w:rsidRPr="00D313D4" w:rsidRDefault="00C03455" w:rsidP="00C03455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eastAsia="Times New Roman"/>
          <w:b/>
          <w:color w:val="000000"/>
          <w:sz w:val="22"/>
          <w:szCs w:val="32"/>
          <w:lang w:eastAsia="ru-RU"/>
        </w:rPr>
      </w:pPr>
    </w:p>
    <w:p w:rsidR="00FA3490" w:rsidRPr="00D313D4" w:rsidRDefault="00FA3490" w:rsidP="00FA3490">
      <w:pPr>
        <w:pStyle w:val="a4"/>
        <w:numPr>
          <w:ilvl w:val="0"/>
          <w:numId w:val="27"/>
        </w:numPr>
        <w:rPr>
          <w:rFonts w:ascii="Times New Roman" w:hAnsi="Times New Roman" w:cs="Times New Roman"/>
          <w:b/>
          <w:szCs w:val="32"/>
        </w:rPr>
      </w:pPr>
      <w:r w:rsidRPr="00D313D4">
        <w:rPr>
          <w:rFonts w:ascii="Times New Roman" w:hAnsi="Times New Roman" w:cs="Times New Roman"/>
          <w:b/>
          <w:szCs w:val="32"/>
        </w:rPr>
        <w:t xml:space="preserve">Оценивать содержание и форму текста, использовать информацию из текста в практической задаче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FA3490" w:rsidRPr="00D313D4" w:rsidTr="00FA3490">
        <w:trPr>
          <w:trHeight w:val="110"/>
        </w:trPr>
        <w:tc>
          <w:tcPr>
            <w:tcW w:w="9174" w:type="dxa"/>
          </w:tcPr>
          <w:p w:rsidR="00FA3490" w:rsidRPr="00D313D4" w:rsidRDefault="00285971" w:rsidP="002859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color w:val="000000"/>
                <w:sz w:val="22"/>
                <w:szCs w:val="32"/>
              </w:rPr>
            </w:pPr>
            <w:r w:rsidRPr="00D313D4">
              <w:rPr>
                <w:sz w:val="22"/>
                <w:szCs w:val="32"/>
              </w:rPr>
              <w:t xml:space="preserve">3. </w:t>
            </w:r>
            <w:r w:rsidR="00FA3490" w:rsidRPr="00D313D4">
              <w:rPr>
                <w:sz w:val="22"/>
                <w:szCs w:val="32"/>
              </w:rPr>
              <w:t>ЧИТАТЕЛЬСКИЕ УМЕНИЯ</w:t>
            </w:r>
          </w:p>
        </w:tc>
      </w:tr>
      <w:tr w:rsidR="00FA3490" w:rsidRPr="00D313D4" w:rsidTr="00FA3490">
        <w:trPr>
          <w:trHeight w:val="11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3.1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О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ценивать нейтральность (объективность) источника информации </w:t>
            </w:r>
          </w:p>
        </w:tc>
      </w:tr>
      <w:tr w:rsidR="00FA3490" w:rsidRPr="00D313D4" w:rsidTr="00FA3490">
        <w:trPr>
          <w:trHeight w:val="319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3.2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О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ценивать содержание текста или его элементов относительно целей автора </w:t>
            </w:r>
          </w:p>
        </w:tc>
      </w:tr>
      <w:tr w:rsidR="00FA3490" w:rsidRPr="00D313D4" w:rsidTr="00FA3490">
        <w:trPr>
          <w:trHeight w:val="11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3.3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Р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азличать факты и мнения </w:t>
            </w:r>
          </w:p>
        </w:tc>
      </w:tr>
      <w:tr w:rsidR="00FA3490" w:rsidRPr="00D313D4" w:rsidTr="00FA3490">
        <w:trPr>
          <w:trHeight w:val="319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3.4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О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бнаруживать противоречия, содержащиеся в одном или нескольких текстах </w:t>
            </w:r>
          </w:p>
        </w:tc>
      </w:tr>
      <w:tr w:rsidR="00FA3490" w:rsidRPr="00D313D4" w:rsidTr="00FA3490">
        <w:trPr>
          <w:trHeight w:val="11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3.5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С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равнивать объекты на основании информации из текста </w:t>
            </w:r>
          </w:p>
        </w:tc>
      </w:tr>
      <w:tr w:rsidR="00FA3490" w:rsidRPr="00D313D4" w:rsidTr="00FA3490">
        <w:trPr>
          <w:trHeight w:val="32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3.6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П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одбирать из текста аргументы в поддержку собственного мнения, сопоставлять различные точки зрения </w:t>
            </w:r>
          </w:p>
        </w:tc>
      </w:tr>
      <w:tr w:rsidR="00FA3490" w:rsidRPr="00D313D4" w:rsidTr="00FA3490">
        <w:trPr>
          <w:trHeight w:val="32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3.7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С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оставлять на основании текста монологическое высказывание по заданному вопросу (в том числе аннотацию, рецензию, отзыв о прочитанном и т.д.) </w:t>
            </w:r>
          </w:p>
        </w:tc>
      </w:tr>
      <w:tr w:rsidR="00FA3490" w:rsidRPr="00D313D4" w:rsidTr="00FA3490">
        <w:trPr>
          <w:trHeight w:val="32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3.8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И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спользовать информацию из текста для решения практической задачи без привлечения фоновых знаний </w:t>
            </w:r>
          </w:p>
        </w:tc>
      </w:tr>
      <w:tr w:rsidR="00FA3490" w:rsidRPr="00D313D4" w:rsidTr="00FA3490">
        <w:trPr>
          <w:trHeight w:val="32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3.9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И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спользовать информацию для решения практической задачи с привлечением фоновых знаний </w:t>
            </w:r>
          </w:p>
        </w:tc>
      </w:tr>
      <w:tr w:rsidR="00FA3490" w:rsidRPr="00D313D4" w:rsidTr="00FA3490">
        <w:trPr>
          <w:trHeight w:val="320"/>
        </w:trPr>
        <w:tc>
          <w:tcPr>
            <w:tcW w:w="9174" w:type="dxa"/>
          </w:tcPr>
          <w:p w:rsidR="00FA3490" w:rsidRPr="00D313D4" w:rsidRDefault="00285971" w:rsidP="00FA349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zCs w:val="32"/>
              </w:rPr>
            </w:pPr>
            <w:r w:rsidRPr="00D313D4">
              <w:rPr>
                <w:color w:val="000000"/>
                <w:sz w:val="22"/>
                <w:szCs w:val="32"/>
              </w:rPr>
              <w:t>3.10</w:t>
            </w:r>
            <w:proofErr w:type="gramStart"/>
            <w:r w:rsidRPr="00D313D4">
              <w:rPr>
                <w:color w:val="000000"/>
                <w:sz w:val="22"/>
                <w:szCs w:val="32"/>
              </w:rPr>
              <w:t xml:space="preserve"> </w:t>
            </w:r>
            <w:r w:rsidR="00FA3490" w:rsidRPr="00D313D4">
              <w:rPr>
                <w:color w:val="000000"/>
                <w:sz w:val="22"/>
                <w:szCs w:val="32"/>
              </w:rPr>
              <w:t>О</w:t>
            </w:r>
            <w:proofErr w:type="gramEnd"/>
            <w:r w:rsidR="00FA3490" w:rsidRPr="00D313D4">
              <w:rPr>
                <w:color w:val="000000"/>
                <w:sz w:val="22"/>
                <w:szCs w:val="32"/>
              </w:rPr>
              <w:t xml:space="preserve">ценивать степень достоверности информации на основе имеющихся знаний и дополнительных достоверных сведений, дополнительных запросов информации </w:t>
            </w:r>
          </w:p>
        </w:tc>
      </w:tr>
    </w:tbl>
    <w:p w:rsidR="00FA3490" w:rsidRPr="00D313D4" w:rsidRDefault="00285971" w:rsidP="00FA3490">
      <w:pPr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 xml:space="preserve"> </w:t>
      </w:r>
      <w:r w:rsidR="00CF02B2" w:rsidRPr="00D313D4">
        <w:rPr>
          <w:b/>
          <w:sz w:val="32"/>
          <w:szCs w:val="32"/>
        </w:rPr>
        <w:t>Подвести ито</w:t>
      </w:r>
      <w:r w:rsidR="00777942" w:rsidRPr="00D313D4">
        <w:rPr>
          <w:b/>
          <w:sz w:val="32"/>
          <w:szCs w:val="32"/>
        </w:rPr>
        <w:t>г -</w:t>
      </w:r>
      <w:r w:rsidR="00CF02B2" w:rsidRPr="00D313D4">
        <w:rPr>
          <w:b/>
          <w:sz w:val="32"/>
          <w:szCs w:val="32"/>
        </w:rPr>
        <w:t xml:space="preserve"> на столах есть таблиц</w:t>
      </w:r>
      <w:r w:rsidR="00777942" w:rsidRPr="00D313D4">
        <w:rPr>
          <w:b/>
          <w:sz w:val="32"/>
          <w:szCs w:val="32"/>
        </w:rPr>
        <w:t>а -</w:t>
      </w:r>
      <w:r w:rsidR="00CF02B2" w:rsidRPr="00D313D4">
        <w:rPr>
          <w:b/>
          <w:sz w:val="32"/>
          <w:szCs w:val="32"/>
        </w:rPr>
        <w:t xml:space="preserve">  сверьте свою работу. </w:t>
      </w:r>
    </w:p>
    <w:p w:rsidR="00C03455" w:rsidRPr="00D313D4" w:rsidRDefault="00C03455" w:rsidP="00C03455">
      <w:pPr>
        <w:shd w:val="clear" w:color="auto" w:fill="FFFFFF"/>
        <w:spacing w:after="0" w:line="240" w:lineRule="auto"/>
        <w:ind w:firstLine="567"/>
        <w:jc w:val="both"/>
        <w:rPr>
          <w:color w:val="333333"/>
          <w:sz w:val="32"/>
          <w:szCs w:val="32"/>
        </w:rPr>
      </w:pPr>
    </w:p>
    <w:p w:rsidR="00C7758F" w:rsidRPr="00D313D4" w:rsidRDefault="00531776" w:rsidP="00531776">
      <w:pPr>
        <w:shd w:val="clear" w:color="auto" w:fill="FFFFFF"/>
        <w:spacing w:after="150" w:line="240" w:lineRule="auto"/>
        <w:ind w:firstLine="567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sz w:val="32"/>
          <w:szCs w:val="32"/>
          <w:lang w:eastAsia="ru-RU"/>
        </w:rPr>
        <w:lastRenderedPageBreak/>
        <w:t>А</w:t>
      </w:r>
      <w:r w:rsidR="008F278F" w:rsidRPr="00D313D4">
        <w:rPr>
          <w:rFonts w:eastAsia="Times New Roman"/>
          <w:sz w:val="32"/>
          <w:szCs w:val="32"/>
          <w:lang w:eastAsia="ru-RU"/>
        </w:rPr>
        <w:t xml:space="preserve">нализируя результаты ВПР, </w:t>
      </w:r>
      <w:r w:rsidR="004E6D74" w:rsidRPr="00D313D4">
        <w:rPr>
          <w:rFonts w:eastAsia="Times New Roman"/>
          <w:sz w:val="32"/>
          <w:szCs w:val="32"/>
          <w:lang w:eastAsia="ru-RU"/>
        </w:rPr>
        <w:t xml:space="preserve">РИКО, </w:t>
      </w:r>
      <w:r w:rsidR="008F278F" w:rsidRPr="00D313D4">
        <w:rPr>
          <w:rFonts w:eastAsia="Times New Roman"/>
          <w:sz w:val="32"/>
          <w:szCs w:val="32"/>
          <w:lang w:eastAsia="ru-RU"/>
        </w:rPr>
        <w:t>контрольных и проверочных работ мы сталкиваемся с тем, что многие дети мало читают, не все умеют работать с текстом, некоторые школьники не дочитыва</w:t>
      </w:r>
      <w:r w:rsidR="002E245F" w:rsidRPr="00D313D4">
        <w:rPr>
          <w:rFonts w:eastAsia="Times New Roman"/>
          <w:sz w:val="32"/>
          <w:szCs w:val="32"/>
          <w:lang w:eastAsia="ru-RU"/>
        </w:rPr>
        <w:t xml:space="preserve">ют задание или вопрос до конца. </w:t>
      </w:r>
      <w:proofErr w:type="gramStart"/>
      <w:r w:rsidR="00E4535C" w:rsidRPr="00D313D4">
        <w:rPr>
          <w:b/>
          <w:color w:val="333333"/>
          <w:sz w:val="32"/>
          <w:szCs w:val="32"/>
          <w:shd w:val="clear" w:color="auto" w:fill="FFFFFF"/>
        </w:rPr>
        <w:t>Трудность</w:t>
      </w:r>
      <w:r w:rsidR="00E4535C" w:rsidRPr="00D313D4">
        <w:rPr>
          <w:color w:val="333333"/>
          <w:sz w:val="32"/>
          <w:szCs w:val="32"/>
          <w:shd w:val="clear" w:color="auto" w:fill="FFFFFF"/>
        </w:rPr>
        <w:t xml:space="preserve"> при выполнении заданий ВПР  заключается в недостаточном развитии </w:t>
      </w:r>
      <w:r w:rsidR="00E4535C" w:rsidRPr="00D313D4">
        <w:rPr>
          <w:b/>
          <w:color w:val="333333"/>
          <w:sz w:val="32"/>
          <w:szCs w:val="32"/>
          <w:shd w:val="clear" w:color="auto" w:fill="FFFFFF"/>
        </w:rPr>
        <w:t>смыслового чтения</w:t>
      </w:r>
      <w:r w:rsidR="00E4535C" w:rsidRPr="00D313D4">
        <w:rPr>
          <w:color w:val="333333"/>
          <w:sz w:val="32"/>
          <w:szCs w:val="32"/>
          <w:shd w:val="clear" w:color="auto" w:fill="FFFFFF"/>
        </w:rPr>
        <w:t xml:space="preserve"> у обучающихся, низком уровне читательской грамотности.</w:t>
      </w:r>
      <w:proofErr w:type="gramEnd"/>
      <w:r w:rsidR="00E4535C" w:rsidRPr="00D313D4">
        <w:rPr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E4535C" w:rsidRPr="00D313D4">
        <w:rPr>
          <w:color w:val="333333"/>
          <w:sz w:val="32"/>
          <w:szCs w:val="32"/>
          <w:shd w:val="clear" w:color="auto" w:fill="FFFFFF"/>
        </w:rPr>
        <w:t xml:space="preserve">Типичные ошибки: </w:t>
      </w:r>
      <w:r w:rsidR="002E245F" w:rsidRPr="00D313D4">
        <w:rPr>
          <w:color w:val="333333"/>
          <w:sz w:val="32"/>
          <w:szCs w:val="32"/>
          <w:shd w:val="clear" w:color="auto" w:fill="FFFFFF"/>
        </w:rPr>
        <w:t xml:space="preserve"> </w:t>
      </w:r>
      <w:r w:rsidR="00E4535C" w:rsidRPr="00D313D4">
        <w:rPr>
          <w:color w:val="333333"/>
          <w:sz w:val="32"/>
          <w:szCs w:val="32"/>
          <w:shd w:val="clear" w:color="auto" w:fill="FFFFFF"/>
        </w:rPr>
        <w:t>бедность словарного запаса, неумение построить правильное речевое высказывание для выражения основной мысли текста, или описания опыта</w:t>
      </w:r>
      <w:r w:rsidR="002E245F" w:rsidRPr="00D313D4">
        <w:rPr>
          <w:color w:val="333333"/>
          <w:sz w:val="32"/>
          <w:szCs w:val="32"/>
          <w:shd w:val="clear" w:color="auto" w:fill="FFFFFF"/>
        </w:rPr>
        <w:t xml:space="preserve"> в работе по </w:t>
      </w:r>
      <w:proofErr w:type="spellStart"/>
      <w:r w:rsidR="002E245F" w:rsidRPr="00D313D4">
        <w:rPr>
          <w:color w:val="333333"/>
          <w:sz w:val="32"/>
          <w:szCs w:val="32"/>
          <w:shd w:val="clear" w:color="auto" w:fill="FFFFFF"/>
        </w:rPr>
        <w:t>окр</w:t>
      </w:r>
      <w:proofErr w:type="spellEnd"/>
      <w:r w:rsidR="002E245F" w:rsidRPr="00D313D4">
        <w:rPr>
          <w:color w:val="333333"/>
          <w:sz w:val="32"/>
          <w:szCs w:val="32"/>
          <w:shd w:val="clear" w:color="auto" w:fill="FFFFFF"/>
        </w:rPr>
        <w:t xml:space="preserve">. миру,  </w:t>
      </w:r>
      <w:r w:rsidR="002E245F" w:rsidRPr="00D313D4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="002E245F" w:rsidRPr="00D313D4">
        <w:rPr>
          <w:sz w:val="32"/>
          <w:szCs w:val="32"/>
        </w:rPr>
        <w:t>не</w:t>
      </w:r>
      <w:r w:rsidR="00E4535C" w:rsidRPr="00D313D4">
        <w:rPr>
          <w:sz w:val="32"/>
          <w:szCs w:val="32"/>
        </w:rPr>
        <w:t xml:space="preserve">умение использовать при работе с текстом разные виды чтения (поисковое, просмотровое, ознакомительное, изучающее, реферативное), </w:t>
      </w:r>
      <w:r w:rsidR="00CF02B2" w:rsidRPr="00D313D4">
        <w:rPr>
          <w:sz w:val="32"/>
          <w:szCs w:val="32"/>
        </w:rPr>
        <w:t xml:space="preserve">неумение </w:t>
      </w:r>
      <w:r w:rsidR="00E4535C" w:rsidRPr="00D313D4">
        <w:rPr>
          <w:sz w:val="32"/>
          <w:szCs w:val="32"/>
        </w:rPr>
        <w:t>анализировать текст с точки зрения наличия в нем явной и скрытой, основной и второстепенной</w:t>
      </w:r>
      <w:r w:rsidR="009A31A5" w:rsidRPr="00D313D4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="00E4535C" w:rsidRPr="00D313D4">
        <w:rPr>
          <w:sz w:val="32"/>
          <w:szCs w:val="32"/>
        </w:rPr>
        <w:t>информации, определять его тему, проблему и основную мы</w:t>
      </w:r>
      <w:r w:rsidR="00CF02B2" w:rsidRPr="00D313D4">
        <w:rPr>
          <w:sz w:val="32"/>
          <w:szCs w:val="32"/>
        </w:rPr>
        <w:t>сль</w:t>
      </w:r>
      <w:proofErr w:type="gramEnd"/>
      <w:r w:rsidR="00CF02B2" w:rsidRPr="00D313D4">
        <w:rPr>
          <w:sz w:val="32"/>
          <w:szCs w:val="32"/>
        </w:rPr>
        <w:t xml:space="preserve"> и др. </w:t>
      </w:r>
      <w:r w:rsidR="00E4535C" w:rsidRPr="00D313D4">
        <w:rPr>
          <w:rFonts w:eastAsia="Times New Roman"/>
          <w:sz w:val="32"/>
          <w:szCs w:val="32"/>
          <w:lang w:eastAsia="ru-RU"/>
        </w:rPr>
        <w:t>В работе РИКО -4 читательская грамотность проверяется по следующим компетенция</w:t>
      </w:r>
      <w:r w:rsidR="0012732C" w:rsidRPr="00D313D4">
        <w:rPr>
          <w:rFonts w:eastAsia="Times New Roman"/>
          <w:sz w:val="32"/>
          <w:szCs w:val="32"/>
          <w:lang w:eastAsia="ru-RU"/>
        </w:rPr>
        <w:t>м -</w:t>
      </w:r>
      <w:r w:rsidR="00E4535C" w:rsidRPr="00D313D4">
        <w:rPr>
          <w:rFonts w:eastAsia="Times New Roman"/>
          <w:sz w:val="32"/>
          <w:szCs w:val="32"/>
          <w:lang w:eastAsia="ru-RU"/>
        </w:rPr>
        <w:t xml:space="preserve">  </w:t>
      </w:r>
      <w:r w:rsidR="00E4535C" w:rsidRPr="00D313D4">
        <w:rPr>
          <w:i/>
          <w:sz w:val="32"/>
          <w:szCs w:val="32"/>
        </w:rPr>
        <w:t>выявление под</w:t>
      </w:r>
      <w:r w:rsidR="007C3156" w:rsidRPr="00D313D4">
        <w:rPr>
          <w:i/>
          <w:sz w:val="32"/>
          <w:szCs w:val="32"/>
        </w:rPr>
        <w:t>тверждающих доказательств,    с</w:t>
      </w:r>
      <w:r w:rsidR="00E4535C" w:rsidRPr="00D313D4">
        <w:rPr>
          <w:i/>
          <w:sz w:val="32"/>
          <w:szCs w:val="32"/>
        </w:rPr>
        <w:t>равнение и сопоставление информации из нескольких источнико</w:t>
      </w:r>
      <w:r w:rsidR="0012732C" w:rsidRPr="00D313D4">
        <w:rPr>
          <w:i/>
          <w:sz w:val="32"/>
          <w:szCs w:val="32"/>
        </w:rPr>
        <w:t>в</w:t>
      </w:r>
      <w:r w:rsidR="00E4535C" w:rsidRPr="00D313D4">
        <w:rPr>
          <w:i/>
          <w:sz w:val="32"/>
          <w:szCs w:val="32"/>
        </w:rPr>
        <w:t>,</w:t>
      </w:r>
      <w:r w:rsidR="00EF7F55" w:rsidRPr="00D313D4">
        <w:rPr>
          <w:i/>
          <w:sz w:val="32"/>
          <w:szCs w:val="32"/>
        </w:rPr>
        <w:t xml:space="preserve"> умение  </w:t>
      </w:r>
      <w:r w:rsidR="00E4535C" w:rsidRPr="00D313D4">
        <w:rPr>
          <w:i/>
          <w:sz w:val="32"/>
          <w:szCs w:val="32"/>
        </w:rPr>
        <w:t>интерпретировать текстовые данные.</w:t>
      </w:r>
      <w:r w:rsidR="00CF02B2" w:rsidRPr="00D313D4">
        <w:rPr>
          <w:i/>
          <w:sz w:val="32"/>
          <w:szCs w:val="32"/>
        </w:rPr>
        <w:t xml:space="preserve"> И тоже дети испытывают сложности в выполнении таких заданий. </w:t>
      </w:r>
    </w:p>
    <w:p w:rsidR="008F278F" w:rsidRPr="00D313D4" w:rsidRDefault="008F278F" w:rsidP="008F27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4E6D74" w:rsidRPr="00D313D4" w:rsidRDefault="004E6D74" w:rsidP="004E6D74">
      <w:pPr>
        <w:shd w:val="clear" w:color="auto" w:fill="FFFFFF"/>
        <w:spacing w:after="15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Cs/>
          <w:sz w:val="32"/>
          <w:szCs w:val="32"/>
          <w:lang w:eastAsia="ru-RU"/>
        </w:rPr>
        <w:t xml:space="preserve"> </w:t>
      </w:r>
      <w:r w:rsidRPr="00D313D4">
        <w:rPr>
          <w:rFonts w:eastAsia="Times New Roman"/>
          <w:bCs/>
          <w:sz w:val="32"/>
          <w:szCs w:val="32"/>
          <w:lang w:eastAsia="ru-RU"/>
        </w:rPr>
        <w:tab/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В начальной школе, кроме литературного чтения, есть ещё один предмет, на котором ученики получают информацию, читая текст. Это окружающий мир. Здесь ребёнок сталкивается с научно-познавательными текстами. Надо учить детей внимательному восприятию каждой фразы текста. Практика показывает, что порой работа с текстом на уроках «</w:t>
      </w:r>
      <w:r w:rsidR="00D313D4" w:rsidRPr="00D313D4">
        <w:rPr>
          <w:rFonts w:eastAsia="Times New Roman"/>
          <w:color w:val="333333"/>
          <w:sz w:val="32"/>
          <w:szCs w:val="32"/>
          <w:lang w:eastAsia="ru-RU"/>
        </w:rPr>
        <w:t>Окружающего мира</w:t>
      </w:r>
      <w:r w:rsidR="007C3156" w:rsidRPr="00D313D4">
        <w:rPr>
          <w:rFonts w:eastAsia="Times New Roman"/>
          <w:color w:val="333333"/>
          <w:sz w:val="32"/>
          <w:szCs w:val="32"/>
          <w:lang w:eastAsia="ru-RU"/>
        </w:rPr>
        <w:t xml:space="preserve">» сводится к беседе, </w:t>
      </w:r>
      <w:proofErr w:type="gramStart"/>
      <w:r w:rsidR="007C3156" w:rsidRPr="00D313D4">
        <w:rPr>
          <w:rFonts w:eastAsia="Times New Roman"/>
          <w:color w:val="333333"/>
          <w:sz w:val="32"/>
          <w:szCs w:val="32"/>
          <w:lang w:eastAsia="ru-RU"/>
        </w:rPr>
        <w:t>вопросам</w:t>
      </w:r>
      <w:proofErr w:type="gramEnd"/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которые повторяют содержание учебного материала знакомые ученикам. Это вызывает снижение интереса к изучению предмета,</w:t>
      </w:r>
      <w:r w:rsidR="002B360E" w:rsidRPr="00D313D4">
        <w:rPr>
          <w:rFonts w:eastAsia="Times New Roman"/>
          <w:color w:val="333333"/>
          <w:sz w:val="32"/>
          <w:szCs w:val="32"/>
          <w:lang w:eastAsia="ru-RU"/>
        </w:rPr>
        <w:t xml:space="preserve"> а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простое заучивание учебного </w:t>
      </w:r>
      <w:r w:rsidR="00D313D4" w:rsidRPr="00D313D4">
        <w:rPr>
          <w:rFonts w:eastAsia="Times New Roman"/>
          <w:color w:val="333333"/>
          <w:sz w:val="32"/>
          <w:szCs w:val="32"/>
          <w:lang w:eastAsia="ru-RU"/>
        </w:rPr>
        <w:t xml:space="preserve">материала,  </w:t>
      </w:r>
      <w:r w:rsidR="002B360E" w:rsidRPr="00D313D4">
        <w:rPr>
          <w:rFonts w:eastAsia="Times New Roman"/>
          <w:color w:val="333333"/>
          <w:sz w:val="32"/>
          <w:szCs w:val="32"/>
          <w:lang w:eastAsia="ru-RU"/>
        </w:rPr>
        <w:t>не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r w:rsidR="002B360E" w:rsidRPr="00D313D4">
        <w:rPr>
          <w:rFonts w:eastAsia="Times New Roman"/>
          <w:color w:val="333333"/>
          <w:sz w:val="32"/>
          <w:szCs w:val="32"/>
          <w:lang w:eastAsia="ru-RU"/>
        </w:rPr>
        <w:t xml:space="preserve">позволяет 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применить знания, умен</w:t>
      </w:r>
      <w:r w:rsidR="002B360E" w:rsidRPr="00D313D4">
        <w:rPr>
          <w:rFonts w:eastAsia="Times New Roman"/>
          <w:color w:val="333333"/>
          <w:sz w:val="32"/>
          <w:szCs w:val="32"/>
          <w:lang w:eastAsia="ru-RU"/>
        </w:rPr>
        <w:t>ия в практической деятельности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.</w:t>
      </w:r>
    </w:p>
    <w:p w:rsidR="00CF02B2" w:rsidRPr="00D313D4" w:rsidRDefault="00CF02B2" w:rsidP="00CF02B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313D4">
        <w:rPr>
          <w:color w:val="333333"/>
          <w:sz w:val="32"/>
          <w:szCs w:val="32"/>
        </w:rPr>
        <w:t xml:space="preserve">Сегодня я бы хотела вместе с Вами, уважаемые коллеги, раскрыть некоторые приемы формирования </w:t>
      </w:r>
      <w:r w:rsidR="00D313D4" w:rsidRPr="00D313D4">
        <w:rPr>
          <w:color w:val="333333"/>
          <w:sz w:val="32"/>
          <w:szCs w:val="32"/>
        </w:rPr>
        <w:t>ЧГ и</w:t>
      </w:r>
      <w:r w:rsidRPr="00D313D4">
        <w:rPr>
          <w:color w:val="333333"/>
          <w:sz w:val="32"/>
          <w:szCs w:val="32"/>
        </w:rPr>
        <w:t xml:space="preserve"> услышать Ваше мнение о возможности их использования применительно к вашей предметной области.</w:t>
      </w:r>
      <w:r w:rsidRPr="00D313D4">
        <w:rPr>
          <w:sz w:val="32"/>
          <w:szCs w:val="32"/>
          <w:lang w:eastAsia="ru-RU"/>
        </w:rPr>
        <w:t xml:space="preserve"> </w:t>
      </w:r>
    </w:p>
    <w:p w:rsidR="00D313D4" w:rsidRDefault="00D313D4" w:rsidP="00094933">
      <w:pPr>
        <w:shd w:val="clear" w:color="auto" w:fill="FFFFFF"/>
        <w:spacing w:after="135" w:line="240" w:lineRule="auto"/>
        <w:jc w:val="center"/>
        <w:rPr>
          <w:rFonts w:eastAsia="Times New Roman"/>
          <w:b/>
          <w:color w:val="333333"/>
          <w:sz w:val="32"/>
          <w:szCs w:val="32"/>
          <w:lang w:eastAsia="ru-RU"/>
        </w:rPr>
      </w:pPr>
    </w:p>
    <w:p w:rsidR="00D313D4" w:rsidRDefault="00D313D4" w:rsidP="00094933">
      <w:pPr>
        <w:shd w:val="clear" w:color="auto" w:fill="FFFFFF"/>
        <w:spacing w:after="135" w:line="240" w:lineRule="auto"/>
        <w:jc w:val="center"/>
        <w:rPr>
          <w:rFonts w:eastAsia="Times New Roman"/>
          <w:b/>
          <w:color w:val="333333"/>
          <w:sz w:val="32"/>
          <w:szCs w:val="32"/>
          <w:lang w:eastAsia="ru-RU"/>
        </w:rPr>
      </w:pPr>
    </w:p>
    <w:p w:rsidR="00D313D4" w:rsidRDefault="00D313D4" w:rsidP="00094933">
      <w:pPr>
        <w:shd w:val="clear" w:color="auto" w:fill="FFFFFF"/>
        <w:spacing w:after="135" w:line="240" w:lineRule="auto"/>
        <w:jc w:val="center"/>
        <w:rPr>
          <w:rFonts w:eastAsia="Times New Roman"/>
          <w:b/>
          <w:color w:val="333333"/>
          <w:sz w:val="32"/>
          <w:szCs w:val="32"/>
          <w:lang w:eastAsia="ru-RU"/>
        </w:rPr>
      </w:pPr>
    </w:p>
    <w:p w:rsidR="00094933" w:rsidRPr="00D313D4" w:rsidRDefault="00445995" w:rsidP="00094933">
      <w:pPr>
        <w:shd w:val="clear" w:color="auto" w:fill="FFFFFF"/>
        <w:spacing w:after="135" w:line="240" w:lineRule="auto"/>
        <w:jc w:val="center"/>
        <w:rPr>
          <w:rFonts w:eastAsia="Times New Roman"/>
          <w:b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color w:val="333333"/>
          <w:sz w:val="32"/>
          <w:szCs w:val="32"/>
          <w:lang w:eastAsia="ru-RU"/>
        </w:rPr>
        <w:lastRenderedPageBreak/>
        <w:t>Методические приемы работы с текстом</w:t>
      </w:r>
    </w:p>
    <w:p w:rsidR="00445995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color w:val="333333"/>
          <w:sz w:val="32"/>
          <w:szCs w:val="32"/>
          <w:lang w:eastAsia="ru-RU"/>
        </w:rPr>
        <w:t>Работу с текстом на уроке условно можно разделить на 3 этапа: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D313D4">
        <w:rPr>
          <w:rFonts w:eastAsia="Times New Roman"/>
          <w:b/>
          <w:color w:val="333333"/>
          <w:sz w:val="32"/>
          <w:szCs w:val="32"/>
          <w:lang w:eastAsia="ru-RU"/>
        </w:rPr>
        <w:t>подготовительный</w:t>
      </w:r>
      <w:proofErr w:type="gramEnd"/>
      <w:r w:rsidRPr="00D313D4">
        <w:rPr>
          <w:rFonts w:eastAsia="Times New Roman"/>
          <w:b/>
          <w:color w:val="333333"/>
          <w:sz w:val="32"/>
          <w:szCs w:val="32"/>
          <w:lang w:eastAsia="ru-RU"/>
        </w:rPr>
        <w:t>, основной, заключительный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. На каждом из этапов могут быть использованы </w:t>
      </w:r>
      <w:r w:rsidR="003B3FE8" w:rsidRPr="00D313D4">
        <w:rPr>
          <w:rFonts w:eastAsia="Times New Roman"/>
          <w:color w:val="333333"/>
          <w:sz w:val="32"/>
          <w:szCs w:val="32"/>
          <w:lang w:eastAsia="ru-RU"/>
        </w:rPr>
        <w:t>разные</w:t>
      </w:r>
      <w:r w:rsidR="00D313D4">
        <w:rPr>
          <w:rFonts w:eastAsia="Times New Roman"/>
          <w:color w:val="333333"/>
          <w:sz w:val="32"/>
          <w:szCs w:val="32"/>
          <w:lang w:eastAsia="ru-RU"/>
        </w:rPr>
        <w:t xml:space="preserve"> методы и </w:t>
      </w:r>
      <w:r w:rsidR="00D313D4" w:rsidRPr="00D313D4">
        <w:rPr>
          <w:rFonts w:eastAsia="Times New Roman"/>
          <w:color w:val="333333"/>
          <w:sz w:val="32"/>
          <w:szCs w:val="32"/>
          <w:lang w:eastAsia="ru-RU"/>
        </w:rPr>
        <w:t>приемы</w:t>
      </w:r>
      <w:r w:rsidR="003B3FE8" w:rsidRPr="00D313D4">
        <w:rPr>
          <w:rFonts w:eastAsia="Times New Roman"/>
          <w:color w:val="333333"/>
          <w:sz w:val="32"/>
          <w:szCs w:val="32"/>
          <w:lang w:eastAsia="ru-RU"/>
        </w:rPr>
        <w:t xml:space="preserve">, которые помогут 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повысить мотивацию, развить навыки поиска и применения информации.</w:t>
      </w:r>
    </w:p>
    <w:p w:rsidR="00094933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При подготовке к прочтению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, можно предложить ученикам такой прием, как «</w:t>
      </w: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Облако понятий»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. На доске в облаке помещены понятия, термины, представленные в тексте. Школьники по имеющимся данным делают пр</w:t>
      </w:r>
      <w:r w:rsidR="00D313D4">
        <w:rPr>
          <w:rFonts w:eastAsia="Times New Roman"/>
          <w:color w:val="333333"/>
          <w:sz w:val="32"/>
          <w:szCs w:val="32"/>
          <w:lang w:eastAsia="ru-RU"/>
        </w:rPr>
        <w:t xml:space="preserve">едположения, о чем пойдет речь. Есть такой прием Прогнозирование. </w:t>
      </w:r>
    </w:p>
    <w:p w:rsidR="00094933" w:rsidRPr="00D313D4" w:rsidRDefault="00D313D4" w:rsidP="00094933">
      <w:pPr>
        <w:spacing w:after="0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Примеры на слайде </w:t>
      </w:r>
    </w:p>
    <w:p w:rsidR="00094933" w:rsidRPr="00D313D4" w:rsidRDefault="00094933" w:rsidP="00094933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2 класс Тема: «Формы земной поверхности» (Равнина, гора, холм, овраг, горный хребет)</w:t>
      </w:r>
    </w:p>
    <w:p w:rsidR="00094933" w:rsidRPr="00D313D4" w:rsidRDefault="00094933" w:rsidP="00094933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3 класс Тема: «Тела, вещества, частицы» (Тела, вещества, частицы)</w:t>
      </w:r>
    </w:p>
    <w:p w:rsidR="00486E5F" w:rsidRPr="00ED5DF8" w:rsidRDefault="00094933" w:rsidP="00ED5DF8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4 класс Тема: «Мир глазами астронома» (Астрономия, Вселенная, Солнечная система)</w:t>
      </w:r>
    </w:p>
    <w:p w:rsidR="00E54C65" w:rsidRPr="00D313D4" w:rsidRDefault="00E54C65" w:rsidP="00445995">
      <w:pPr>
        <w:shd w:val="clear" w:color="auto" w:fill="FFFFFF"/>
        <w:spacing w:after="135" w:line="240" w:lineRule="auto"/>
        <w:jc w:val="both"/>
        <w:rPr>
          <w:rFonts w:eastAsia="Times New Roman"/>
          <w:b/>
          <w:i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i/>
          <w:color w:val="333333"/>
          <w:sz w:val="32"/>
          <w:szCs w:val="32"/>
          <w:lang w:eastAsia="ru-RU"/>
        </w:rPr>
        <w:t xml:space="preserve">Прием сопоставления. </w:t>
      </w:r>
      <w:r w:rsidRPr="00D313D4">
        <w:rPr>
          <w:sz w:val="32"/>
          <w:szCs w:val="32"/>
        </w:rPr>
        <w:t>Суть - сопоставить – сравнивая, рассмотреть, обсудить с какой-либо общей точки зрения. Сравнить – сопоставить для установления сходства и различия</w:t>
      </w:r>
      <w:r w:rsidRPr="00D313D4">
        <w:rPr>
          <w:color w:val="010101"/>
          <w:sz w:val="32"/>
          <w:szCs w:val="32"/>
          <w:shd w:val="clear" w:color="auto" w:fill="F9FAFA"/>
        </w:rPr>
        <w:t>.</w:t>
      </w:r>
    </w:p>
    <w:p w:rsidR="00445995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Интересной формой работы для младших школьников может служить прием </w:t>
      </w:r>
      <w:r w:rsidRPr="00D313D4">
        <w:rPr>
          <w:rFonts w:eastAsia="Times New Roman"/>
          <w:b/>
          <w:color w:val="333333"/>
          <w:sz w:val="32"/>
          <w:szCs w:val="32"/>
          <w:lang w:eastAsia="ru-RU"/>
        </w:rPr>
        <w:t xml:space="preserve">сопоставления </w:t>
      </w:r>
      <w:r w:rsidR="00486E5F">
        <w:rPr>
          <w:rFonts w:eastAsia="Times New Roman"/>
          <w:b/>
          <w:color w:val="333333"/>
          <w:sz w:val="32"/>
          <w:szCs w:val="32"/>
          <w:lang w:eastAsia="ru-RU"/>
        </w:rPr>
        <w:t>иллюстраций (</w:t>
      </w:r>
      <w:r w:rsidRPr="00D313D4">
        <w:rPr>
          <w:rFonts w:eastAsia="Times New Roman"/>
          <w:b/>
          <w:color w:val="333333"/>
          <w:sz w:val="32"/>
          <w:szCs w:val="32"/>
          <w:lang w:eastAsia="ru-RU"/>
        </w:rPr>
        <w:t>репродукции</w:t>
      </w:r>
      <w:r w:rsidR="00486E5F">
        <w:rPr>
          <w:rFonts w:eastAsia="Times New Roman"/>
          <w:b/>
          <w:color w:val="333333"/>
          <w:sz w:val="32"/>
          <w:szCs w:val="32"/>
          <w:lang w:eastAsia="ru-RU"/>
        </w:rPr>
        <w:t xml:space="preserve">) </w:t>
      </w:r>
      <w:r w:rsidR="00DD1352" w:rsidRPr="00D313D4">
        <w:rPr>
          <w:rFonts w:eastAsia="Times New Roman"/>
          <w:color w:val="333333"/>
          <w:sz w:val="32"/>
          <w:szCs w:val="32"/>
          <w:lang w:eastAsia="ru-RU"/>
        </w:rPr>
        <w:t xml:space="preserve">Например: 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Данный вид работы подходит для четвертых классов на этапе изучения истории Древней Руси. На экране представлены 2 картины разных эпох, дети должны определить какое </w:t>
      </w:r>
      <w:r w:rsidR="00486E5F">
        <w:rPr>
          <w:rFonts w:eastAsia="Times New Roman"/>
          <w:color w:val="333333"/>
          <w:sz w:val="32"/>
          <w:szCs w:val="32"/>
          <w:lang w:eastAsia="ru-RU"/>
        </w:rPr>
        <w:t xml:space="preserve">изображение 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относиться к изучаемому периоду времени, в чем особенности того времени и т.д. </w:t>
      </w:r>
      <w:r w:rsidR="00486E5F">
        <w:rPr>
          <w:rFonts w:eastAsia="Times New Roman"/>
          <w:color w:val="333333"/>
          <w:sz w:val="32"/>
          <w:szCs w:val="32"/>
          <w:lang w:eastAsia="ru-RU"/>
        </w:rPr>
        <w:t xml:space="preserve"> </w:t>
      </w:r>
    </w:p>
    <w:p w:rsidR="00E54C65" w:rsidRPr="00D313D4" w:rsidRDefault="00E54C65" w:rsidP="00E54C65">
      <w:pPr>
        <w:spacing w:after="0"/>
        <w:jc w:val="both"/>
        <w:rPr>
          <w:b/>
          <w:bCs/>
          <w:iCs/>
          <w:sz w:val="32"/>
          <w:szCs w:val="32"/>
        </w:rPr>
      </w:pPr>
      <w:r w:rsidRPr="00D313D4">
        <w:rPr>
          <w:b/>
          <w:bCs/>
          <w:iCs/>
          <w:sz w:val="32"/>
          <w:szCs w:val="32"/>
        </w:rPr>
        <w:t xml:space="preserve">Словарная работа на подготовительном этапе </w:t>
      </w:r>
    </w:p>
    <w:p w:rsidR="00E54C65" w:rsidRPr="00D313D4" w:rsidRDefault="00E54C65" w:rsidP="00E54C65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D313D4">
        <w:rPr>
          <w:rStyle w:val="a9"/>
          <w:color w:val="333333"/>
          <w:sz w:val="32"/>
          <w:szCs w:val="32"/>
        </w:rPr>
        <w:t>Словарная работа на уроке окружающего мира</w:t>
      </w:r>
      <w:r w:rsidRPr="00D313D4">
        <w:rPr>
          <w:color w:val="333333"/>
          <w:sz w:val="32"/>
          <w:szCs w:val="32"/>
        </w:rPr>
        <w:t> </w:t>
      </w:r>
      <w:r w:rsidRPr="00D313D4">
        <w:rPr>
          <w:b/>
          <w:i/>
          <w:color w:val="333333"/>
          <w:sz w:val="32"/>
          <w:szCs w:val="32"/>
        </w:rPr>
        <w:t>необходима,</w:t>
      </w:r>
      <w:r w:rsidRPr="00D313D4">
        <w:rPr>
          <w:color w:val="333333"/>
          <w:sz w:val="32"/>
          <w:szCs w:val="32"/>
        </w:rPr>
        <w:t xml:space="preserve"> так как в этом предмете много непонятных для детей слов.  </w:t>
      </w:r>
    </w:p>
    <w:p w:rsidR="00E54C65" w:rsidRPr="00D313D4" w:rsidRDefault="00E54C65" w:rsidP="00E54C65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32"/>
          <w:szCs w:val="32"/>
        </w:rPr>
      </w:pPr>
      <w:r w:rsidRPr="00D313D4">
        <w:rPr>
          <w:color w:val="333333"/>
          <w:sz w:val="32"/>
          <w:szCs w:val="32"/>
        </w:rPr>
        <w:t>Для её проведения можно использовать следующие приёмы:</w:t>
      </w:r>
    </w:p>
    <w:p w:rsidR="00E54C65" w:rsidRPr="00D313D4" w:rsidRDefault="00E54C65" w:rsidP="00E54C6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color w:val="333333"/>
          <w:sz w:val="32"/>
          <w:szCs w:val="32"/>
        </w:rPr>
      </w:pPr>
      <w:r w:rsidRPr="00D313D4">
        <w:rPr>
          <w:rStyle w:val="a9"/>
          <w:color w:val="333333"/>
          <w:sz w:val="32"/>
          <w:szCs w:val="32"/>
        </w:rPr>
        <w:t>Объяснение и уточнение значений слов по ходу чтения</w:t>
      </w:r>
      <w:r w:rsidRPr="00D313D4">
        <w:rPr>
          <w:color w:val="333333"/>
          <w:sz w:val="32"/>
          <w:szCs w:val="32"/>
        </w:rPr>
        <w:t>. В этом случае словарная работа становится мотивированной и интересной, а слово толкуется в контексте, а не вне его. </w:t>
      </w:r>
      <w:hyperlink r:id="rId9" w:tgtFrame="_blank" w:history="1"/>
      <w:r w:rsidRPr="00D313D4">
        <w:rPr>
          <w:color w:val="333333"/>
          <w:sz w:val="32"/>
          <w:szCs w:val="32"/>
        </w:rPr>
        <w:t xml:space="preserve"> </w:t>
      </w:r>
    </w:p>
    <w:p w:rsidR="00AA2FC5" w:rsidRPr="00486E5F" w:rsidRDefault="00E54C65" w:rsidP="00486E5F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color w:val="333333"/>
          <w:sz w:val="32"/>
          <w:szCs w:val="32"/>
        </w:rPr>
      </w:pPr>
      <w:r w:rsidRPr="00D313D4">
        <w:rPr>
          <w:rStyle w:val="a9"/>
          <w:color w:val="333333"/>
          <w:sz w:val="32"/>
          <w:szCs w:val="32"/>
        </w:rPr>
        <w:t>Работа с различными источниками информации</w:t>
      </w:r>
      <w:r w:rsidRPr="00D313D4">
        <w:rPr>
          <w:color w:val="333333"/>
          <w:sz w:val="32"/>
          <w:szCs w:val="32"/>
        </w:rPr>
        <w:t>. Можно давать задание заранее найти объяснение, подобрать синонимы, использовать словари</w:t>
      </w:r>
      <w:r w:rsidR="00486E5F">
        <w:rPr>
          <w:color w:val="333333"/>
          <w:sz w:val="32"/>
          <w:szCs w:val="32"/>
        </w:rPr>
        <w:t xml:space="preserve"> </w:t>
      </w:r>
      <w:r w:rsidRPr="00D313D4">
        <w:rPr>
          <w:color w:val="333333"/>
          <w:sz w:val="32"/>
          <w:szCs w:val="32"/>
        </w:rPr>
        <w:t xml:space="preserve"> </w:t>
      </w:r>
    </w:p>
    <w:p w:rsidR="00E54C65" w:rsidRPr="00D313D4" w:rsidRDefault="00E54C65" w:rsidP="003B3FE8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color w:val="333333"/>
          <w:sz w:val="32"/>
          <w:szCs w:val="32"/>
        </w:rPr>
      </w:pPr>
      <w:r w:rsidRPr="00D313D4">
        <w:rPr>
          <w:b/>
          <w:sz w:val="32"/>
          <w:szCs w:val="32"/>
        </w:rPr>
        <w:lastRenderedPageBreak/>
        <w:t>По ходу чтения</w:t>
      </w:r>
      <w:r w:rsidRPr="00D313D4">
        <w:rPr>
          <w:sz w:val="32"/>
          <w:szCs w:val="32"/>
        </w:rPr>
        <w:t xml:space="preserve"> текста дети простым карандашом подчёркивают непонятные им слова и научные термины, далее идёт работа со справочной литературой, подбор синонимов, построение высказываний с новым научным понятием.</w:t>
      </w:r>
    </w:p>
    <w:p w:rsidR="00E54C65" w:rsidRPr="00D313D4" w:rsidRDefault="00E54C65" w:rsidP="003B3FE8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Например:  3 класс Тема: «На севере Европы» (фьорды, гейзеры)</w:t>
      </w:r>
    </w:p>
    <w:p w:rsidR="00AA2FC5" w:rsidRPr="00D313D4" w:rsidRDefault="00E54C65" w:rsidP="00ED5DF8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4 класс Тема: «Поверхность нашего края» (овраг, балка, терриконы)</w:t>
      </w:r>
    </w:p>
    <w:p w:rsidR="00445995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Следующим этапом работы будет прочтение и анализ текста.</w:t>
      </w:r>
      <w:r w:rsidR="00093C94">
        <w:rPr>
          <w:rFonts w:eastAsia="Times New Roman"/>
          <w:b/>
          <w:bCs/>
          <w:color w:val="333333"/>
          <w:sz w:val="32"/>
          <w:szCs w:val="32"/>
          <w:lang w:eastAsia="ru-RU"/>
        </w:rPr>
        <w:t xml:space="preserve">   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 Самым важным для ученика на этом этапе является понимание смысла текста, проследить причинно-следственные связи.</w:t>
      </w:r>
    </w:p>
    <w:p w:rsidR="00AA2FC5" w:rsidRPr="00D313D4" w:rsidRDefault="00DD1352" w:rsidP="00AA2FC5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Используются с</w:t>
      </w:r>
      <w:r w:rsidR="00AA2FC5" w:rsidRPr="00D313D4">
        <w:rPr>
          <w:sz w:val="32"/>
          <w:szCs w:val="32"/>
        </w:rPr>
        <w:t xml:space="preserve">ледующие приемы </w:t>
      </w:r>
    </w:p>
    <w:p w:rsidR="00AA2FC5" w:rsidRPr="00D313D4" w:rsidRDefault="00AA2FC5" w:rsidP="00AA2FC5">
      <w:pPr>
        <w:spacing w:after="0"/>
        <w:jc w:val="both"/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 xml:space="preserve">Редактирование текста </w:t>
      </w:r>
    </w:p>
    <w:p w:rsidR="00CC6844" w:rsidRPr="00D313D4" w:rsidRDefault="00CC6844" w:rsidP="00AA2FC5">
      <w:pPr>
        <w:spacing w:after="0"/>
        <w:jc w:val="both"/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 xml:space="preserve">Пересказ по плану </w:t>
      </w:r>
    </w:p>
    <w:p w:rsidR="00AA2FC5" w:rsidRPr="00D313D4" w:rsidRDefault="00AA2FC5" w:rsidP="00AA2FC5">
      <w:pPr>
        <w:spacing w:after="0"/>
        <w:jc w:val="both"/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 xml:space="preserve">Выборочное чтение </w:t>
      </w:r>
    </w:p>
    <w:p w:rsidR="00AA2FC5" w:rsidRPr="00D313D4" w:rsidRDefault="00AA2FC5" w:rsidP="00AA2FC5">
      <w:pPr>
        <w:spacing w:after="0"/>
        <w:jc w:val="both"/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 xml:space="preserve">Чтение с остановками </w:t>
      </w:r>
      <w:r w:rsidR="00DD1352" w:rsidRPr="00D313D4">
        <w:rPr>
          <w:b/>
          <w:sz w:val="32"/>
          <w:szCs w:val="32"/>
        </w:rPr>
        <w:t xml:space="preserve"> </w:t>
      </w:r>
      <w:r w:rsidRPr="00D313D4">
        <w:rPr>
          <w:b/>
          <w:sz w:val="32"/>
          <w:szCs w:val="32"/>
        </w:rPr>
        <w:t xml:space="preserve"> </w:t>
      </w:r>
    </w:p>
    <w:p w:rsidR="00AA2FC5" w:rsidRPr="00D313D4" w:rsidRDefault="00AA2FC5" w:rsidP="00AA2FC5">
      <w:pPr>
        <w:spacing w:after="0"/>
        <w:jc w:val="both"/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 xml:space="preserve">Остановимся на приеме редактирование текста  </w:t>
      </w:r>
    </w:p>
    <w:p w:rsidR="00AA2FC5" w:rsidRPr="00D313D4" w:rsidRDefault="00AA2FC5" w:rsidP="00AA2FC5">
      <w:pPr>
        <w:spacing w:after="0"/>
        <w:jc w:val="both"/>
        <w:rPr>
          <w:sz w:val="32"/>
          <w:szCs w:val="32"/>
        </w:rPr>
      </w:pPr>
      <w:r w:rsidRPr="00D313D4">
        <w:rPr>
          <w:b/>
          <w:i/>
          <w:sz w:val="32"/>
          <w:szCs w:val="32"/>
        </w:rPr>
        <w:t>Редактирование текста</w:t>
      </w:r>
      <w:r w:rsidRPr="00D313D4">
        <w:rPr>
          <w:sz w:val="32"/>
          <w:szCs w:val="32"/>
        </w:rPr>
        <w:t xml:space="preserve"> </w:t>
      </w:r>
      <w:r w:rsidR="00DD1352" w:rsidRPr="00D313D4">
        <w:rPr>
          <w:sz w:val="32"/>
          <w:szCs w:val="32"/>
        </w:rPr>
        <w:t xml:space="preserve">ПРАКТИЧЕСКАЯ РАБОТА </w:t>
      </w:r>
    </w:p>
    <w:p w:rsidR="00AA2FC5" w:rsidRPr="00D313D4" w:rsidRDefault="00DD1352" w:rsidP="00AA2FC5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Перед вами текст</w:t>
      </w:r>
      <w:r w:rsidR="003B3FE8" w:rsidRPr="00D313D4">
        <w:rPr>
          <w:sz w:val="32"/>
          <w:szCs w:val="32"/>
        </w:rPr>
        <w:t>.</w:t>
      </w:r>
      <w:r w:rsidRPr="00D313D4">
        <w:rPr>
          <w:sz w:val="32"/>
          <w:szCs w:val="32"/>
        </w:rPr>
        <w:t xml:space="preserve"> </w:t>
      </w:r>
      <w:r w:rsidR="00AA2FC5" w:rsidRPr="00D313D4">
        <w:rPr>
          <w:sz w:val="32"/>
          <w:szCs w:val="32"/>
        </w:rPr>
        <w:t>Прочитай</w:t>
      </w:r>
      <w:r w:rsidRPr="00D313D4">
        <w:rPr>
          <w:sz w:val="32"/>
          <w:szCs w:val="32"/>
        </w:rPr>
        <w:t>те</w:t>
      </w:r>
      <w:r w:rsidR="00AA2FC5" w:rsidRPr="00D313D4">
        <w:rPr>
          <w:sz w:val="32"/>
          <w:szCs w:val="32"/>
        </w:rPr>
        <w:t xml:space="preserve"> текст. Найди</w:t>
      </w:r>
      <w:r w:rsidRPr="00D313D4">
        <w:rPr>
          <w:sz w:val="32"/>
          <w:szCs w:val="32"/>
        </w:rPr>
        <w:t>те</w:t>
      </w:r>
      <w:r w:rsidR="003B3FE8" w:rsidRPr="00D313D4">
        <w:rPr>
          <w:sz w:val="32"/>
          <w:szCs w:val="32"/>
        </w:rPr>
        <w:t xml:space="preserve"> в нём </w:t>
      </w:r>
      <w:r w:rsidR="00A66255" w:rsidRPr="00D313D4">
        <w:rPr>
          <w:sz w:val="32"/>
          <w:szCs w:val="32"/>
        </w:rPr>
        <w:t>несоответствие, надо</w:t>
      </w:r>
      <w:r w:rsidR="003B3FE8" w:rsidRPr="00D313D4">
        <w:rPr>
          <w:sz w:val="32"/>
          <w:szCs w:val="32"/>
        </w:rPr>
        <w:t xml:space="preserve"> </w:t>
      </w:r>
      <w:r w:rsidRPr="00D313D4">
        <w:rPr>
          <w:sz w:val="32"/>
          <w:szCs w:val="32"/>
        </w:rPr>
        <w:t xml:space="preserve"> </w:t>
      </w:r>
      <w:r w:rsidR="00AA2FC5" w:rsidRPr="00D313D4">
        <w:rPr>
          <w:sz w:val="32"/>
          <w:szCs w:val="32"/>
        </w:rPr>
        <w:t xml:space="preserve"> зачеркнуть </w:t>
      </w:r>
      <w:r w:rsidRPr="00D313D4">
        <w:rPr>
          <w:sz w:val="32"/>
          <w:szCs w:val="32"/>
        </w:rPr>
        <w:t xml:space="preserve">ошибки и написать верный вариант </w:t>
      </w:r>
    </w:p>
    <w:p w:rsidR="00AA2FC5" w:rsidRPr="00D313D4" w:rsidRDefault="00AA2FC5" w:rsidP="00AA2FC5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4 класс </w:t>
      </w:r>
      <w:r w:rsidR="00A66255" w:rsidRPr="00D313D4">
        <w:rPr>
          <w:sz w:val="32"/>
          <w:szCs w:val="32"/>
        </w:rPr>
        <w:t>Тема «</w:t>
      </w:r>
      <w:r w:rsidRPr="00D313D4">
        <w:rPr>
          <w:sz w:val="32"/>
          <w:szCs w:val="32"/>
        </w:rPr>
        <w:t xml:space="preserve">Природные зоны» </w:t>
      </w:r>
    </w:p>
    <w:p w:rsidR="00AA2FC5" w:rsidRPr="00D313D4" w:rsidRDefault="00AA2FC5" w:rsidP="00AA2FC5">
      <w:pPr>
        <w:spacing w:after="0"/>
        <w:jc w:val="both"/>
        <w:rPr>
          <w:bCs/>
          <w:sz w:val="32"/>
          <w:szCs w:val="32"/>
        </w:rPr>
      </w:pPr>
      <w:r w:rsidRPr="00D313D4">
        <w:rPr>
          <w:bCs/>
          <w:sz w:val="32"/>
          <w:szCs w:val="32"/>
        </w:rPr>
        <w:t xml:space="preserve">О какой природной зоне идет речь в тексте? Исправь в нем ошибки. </w:t>
      </w:r>
    </w:p>
    <w:p w:rsidR="00AA2FC5" w:rsidRPr="002E3284" w:rsidRDefault="00AA2FC5" w:rsidP="00AA2FC5">
      <w:pPr>
        <w:pStyle w:val="a4"/>
        <w:numPr>
          <w:ilvl w:val="0"/>
          <w:numId w:val="18"/>
        </w:numPr>
        <w:spacing w:after="0"/>
        <w:ind w:left="567" w:hanging="709"/>
        <w:jc w:val="both"/>
        <w:rPr>
          <w:rFonts w:ascii="Times New Roman" w:hAnsi="Times New Roman" w:cs="Times New Roman"/>
          <w:bCs/>
          <w:i/>
          <w:sz w:val="24"/>
          <w:szCs w:val="32"/>
        </w:rPr>
      </w:pPr>
      <w:r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Южнее зоны арктических пустынь, вдоль берегов </w:t>
      </w:r>
      <w:r w:rsidRPr="002E3284">
        <w:rPr>
          <w:rFonts w:ascii="Times New Roman" w:hAnsi="Times New Roman" w:cs="Times New Roman"/>
          <w:b/>
          <w:bCs/>
          <w:i/>
          <w:sz w:val="24"/>
          <w:szCs w:val="32"/>
        </w:rPr>
        <w:t>южных</w:t>
      </w:r>
      <w:r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(</w:t>
      </w:r>
      <w:r w:rsidR="00A66255" w:rsidRPr="002E3284">
        <w:rPr>
          <w:rFonts w:ascii="Times New Roman" w:hAnsi="Times New Roman" w:cs="Times New Roman"/>
          <w:bCs/>
          <w:i/>
          <w:sz w:val="24"/>
          <w:szCs w:val="32"/>
        </w:rPr>
        <w:t>северных) морей протянулась</w:t>
      </w:r>
      <w:r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эта зона. На тысячи километров с запада на восток – холодная безлесная равнина. Зима долгая (7-8 месяцев) и </w:t>
      </w:r>
      <w:r w:rsidRPr="002E3284">
        <w:rPr>
          <w:rFonts w:ascii="Times New Roman" w:hAnsi="Times New Roman" w:cs="Times New Roman"/>
          <w:b/>
          <w:bCs/>
          <w:i/>
          <w:sz w:val="24"/>
          <w:szCs w:val="32"/>
        </w:rPr>
        <w:t>теплая</w:t>
      </w:r>
      <w:r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(суровая, холодная</w:t>
      </w:r>
      <w:r w:rsidR="003B3FE8" w:rsidRPr="002E3284">
        <w:rPr>
          <w:rFonts w:ascii="Times New Roman" w:hAnsi="Times New Roman" w:cs="Times New Roman"/>
          <w:bCs/>
          <w:i/>
          <w:sz w:val="24"/>
          <w:szCs w:val="32"/>
        </w:rPr>
        <w:t>)</w:t>
      </w:r>
      <w:r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. В середине зимы два месяца длится полярная ночь. Лето </w:t>
      </w:r>
      <w:r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длинное и жаркое</w:t>
      </w:r>
      <w:r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(короткое и прохладное) Круглый год дуют ветры. Вечная мерзлота никогда не оттаивает. Мерзлота не пропускает дождевую и талую воду, поэтому там мало (много) болот и озер. В этой зоне много мхов. Замечательный обитатель - дикий северный </w:t>
      </w:r>
      <w:r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лось</w:t>
      </w:r>
      <w:r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(олень) </w:t>
      </w:r>
    </w:p>
    <w:p w:rsidR="00AA2FC5" w:rsidRPr="002E3284" w:rsidRDefault="00A66255" w:rsidP="00AA2FC5">
      <w:pPr>
        <w:pStyle w:val="a4"/>
        <w:numPr>
          <w:ilvl w:val="0"/>
          <w:numId w:val="18"/>
        </w:numPr>
        <w:spacing w:after="0"/>
        <w:ind w:left="567" w:hanging="709"/>
        <w:jc w:val="both"/>
        <w:rPr>
          <w:rFonts w:ascii="Times New Roman" w:hAnsi="Times New Roman" w:cs="Times New Roman"/>
          <w:bCs/>
          <w:i/>
          <w:sz w:val="24"/>
          <w:szCs w:val="32"/>
        </w:rPr>
      </w:pPr>
      <w:r w:rsidRPr="002E3284">
        <w:rPr>
          <w:rFonts w:ascii="Times New Roman" w:hAnsi="Times New Roman" w:cs="Times New Roman"/>
          <w:bCs/>
          <w:i/>
          <w:sz w:val="24"/>
          <w:szCs w:val="32"/>
        </w:rPr>
        <w:t>Южнее зоны</w:t>
      </w:r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тундр становится </w:t>
      </w:r>
      <w:r w:rsidR="00AA2FC5" w:rsidRPr="002E3284">
        <w:rPr>
          <w:rFonts w:ascii="Times New Roman" w:hAnsi="Times New Roman" w:cs="Times New Roman"/>
          <w:b/>
          <w:bCs/>
          <w:i/>
          <w:sz w:val="24"/>
          <w:szCs w:val="32"/>
        </w:rPr>
        <w:t xml:space="preserve">холоднее (теплее) </w:t>
      </w:r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Вместе с тем здесь выпадает </w:t>
      </w:r>
      <w:proofErr w:type="gramStart"/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довольно </w:t>
      </w:r>
      <w:r w:rsidR="00AA2FC5"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мало</w:t>
      </w:r>
      <w:proofErr w:type="gramEnd"/>
      <w:r w:rsidR="00AA2FC5" w:rsidRPr="002E3284">
        <w:rPr>
          <w:rFonts w:ascii="Times New Roman" w:hAnsi="Times New Roman" w:cs="Times New Roman"/>
          <w:b/>
          <w:bCs/>
          <w:i/>
          <w:sz w:val="24"/>
          <w:szCs w:val="32"/>
        </w:rPr>
        <w:t xml:space="preserve"> (много</w:t>
      </w:r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) осадков. Благодаря достаточному </w:t>
      </w:r>
      <w:r w:rsidR="00AA2FC5" w:rsidRPr="00A66255">
        <w:rPr>
          <w:rFonts w:ascii="Times New Roman" w:hAnsi="Times New Roman" w:cs="Times New Roman"/>
          <w:bCs/>
          <w:i/>
          <w:sz w:val="28"/>
          <w:szCs w:val="32"/>
        </w:rPr>
        <w:t xml:space="preserve">количеству осадков и </w:t>
      </w:r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тепла здесь могут расти деревья. Эта зона занимает </w:t>
      </w:r>
      <w:r w:rsidR="00AA2FC5"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малу</w:t>
      </w:r>
      <w:r w:rsidR="003B3FE8" w:rsidRPr="002E3284">
        <w:rPr>
          <w:rFonts w:ascii="Times New Roman" w:hAnsi="Times New Roman" w:cs="Times New Roman"/>
          <w:b/>
          <w:bCs/>
          <w:i/>
          <w:sz w:val="24"/>
          <w:szCs w:val="32"/>
        </w:rPr>
        <w:t>ю (</w:t>
      </w:r>
      <w:r w:rsidR="00AA2FC5"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большую</w:t>
      </w:r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) часть территории </w:t>
      </w:r>
      <w:r w:rsidRPr="002E3284">
        <w:rPr>
          <w:rFonts w:ascii="Times New Roman" w:hAnsi="Times New Roman" w:cs="Times New Roman"/>
          <w:bCs/>
          <w:i/>
          <w:sz w:val="24"/>
          <w:szCs w:val="32"/>
        </w:rPr>
        <w:t>России.</w:t>
      </w:r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 Почвы здесь </w:t>
      </w:r>
      <w:r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бедны</w:t>
      </w:r>
      <w:proofErr w:type="gramStart"/>
      <w:r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е(</w:t>
      </w:r>
      <w:proofErr w:type="gramEnd"/>
      <w:r w:rsidRPr="002E3284">
        <w:rPr>
          <w:rFonts w:ascii="Times New Roman" w:hAnsi="Times New Roman" w:cs="Times New Roman"/>
          <w:b/>
          <w:bCs/>
          <w:i/>
          <w:sz w:val="24"/>
          <w:szCs w:val="32"/>
        </w:rPr>
        <w:t>богатые</w:t>
      </w:r>
      <w:r w:rsidR="00AA2FC5" w:rsidRPr="002E3284">
        <w:rPr>
          <w:rFonts w:ascii="Times New Roman" w:hAnsi="Times New Roman" w:cs="Times New Roman"/>
          <w:bCs/>
          <w:i/>
          <w:sz w:val="24"/>
          <w:szCs w:val="32"/>
        </w:rPr>
        <w:t xml:space="preserve">), поэтому растительный мир гораздо разнообразнее, чем в тундре. </w:t>
      </w:r>
    </w:p>
    <w:p w:rsidR="00AA2FC5" w:rsidRPr="00D313D4" w:rsidRDefault="00AA2FC5" w:rsidP="00AA2FC5">
      <w:pPr>
        <w:rPr>
          <w:b/>
          <w:i/>
          <w:sz w:val="32"/>
          <w:szCs w:val="32"/>
        </w:rPr>
      </w:pPr>
    </w:p>
    <w:p w:rsidR="00AA2FC5" w:rsidRPr="00D313D4" w:rsidRDefault="00AA2FC5" w:rsidP="00AA2FC5">
      <w:pPr>
        <w:rPr>
          <w:b/>
          <w:i/>
          <w:sz w:val="32"/>
          <w:szCs w:val="32"/>
        </w:rPr>
      </w:pPr>
      <w:r w:rsidRPr="00D313D4">
        <w:rPr>
          <w:b/>
          <w:i/>
          <w:sz w:val="32"/>
          <w:szCs w:val="32"/>
        </w:rPr>
        <w:t xml:space="preserve">ПРИЕМ Выделение ключевой информации из текста. </w:t>
      </w:r>
    </w:p>
    <w:p w:rsidR="00157285" w:rsidRDefault="00AA2FC5" w:rsidP="00AA2FC5">
      <w:pPr>
        <w:rPr>
          <w:sz w:val="32"/>
          <w:szCs w:val="32"/>
        </w:rPr>
      </w:pPr>
      <w:r w:rsidRPr="00D313D4">
        <w:rPr>
          <w:sz w:val="32"/>
          <w:szCs w:val="32"/>
        </w:rPr>
        <w:lastRenderedPageBreak/>
        <w:t>Прочитай текст. Подчеркни характерные признаки государства. С помощью подчёркнутых слов определи страну.</w:t>
      </w:r>
    </w:p>
    <w:p w:rsidR="00AA2FC5" w:rsidRPr="00D313D4" w:rsidRDefault="00AA2FC5" w:rsidP="00AA2FC5">
      <w:pPr>
        <w:rPr>
          <w:sz w:val="32"/>
          <w:szCs w:val="32"/>
        </w:rPr>
      </w:pPr>
      <w:r w:rsidRPr="00D313D4">
        <w:rPr>
          <w:sz w:val="32"/>
          <w:szCs w:val="32"/>
        </w:rPr>
        <w:t xml:space="preserve">Вариант выполнения задания </w:t>
      </w:r>
      <w:r w:rsidR="00157285">
        <w:rPr>
          <w:sz w:val="32"/>
          <w:szCs w:val="32"/>
        </w:rPr>
        <w:t xml:space="preserve">на слайде </w:t>
      </w:r>
    </w:p>
    <w:p w:rsidR="00AA2FC5" w:rsidRPr="00157285" w:rsidRDefault="00AA2FC5" w:rsidP="00AA2FC5">
      <w:pPr>
        <w:rPr>
          <w:i/>
          <w:sz w:val="24"/>
          <w:szCs w:val="32"/>
        </w:rPr>
      </w:pPr>
      <w:r w:rsidRPr="00157285">
        <w:rPr>
          <w:i/>
          <w:sz w:val="24"/>
          <w:szCs w:val="32"/>
        </w:rPr>
        <w:t xml:space="preserve">Государство расположено на </w:t>
      </w:r>
      <w:r w:rsidRPr="00157285">
        <w:rPr>
          <w:i/>
          <w:sz w:val="24"/>
          <w:szCs w:val="32"/>
          <w:u w:val="single"/>
        </w:rPr>
        <w:t>материке Евразия и имеет самую большую территорию.</w:t>
      </w:r>
      <w:r w:rsidRPr="00157285">
        <w:rPr>
          <w:i/>
          <w:sz w:val="24"/>
          <w:szCs w:val="32"/>
        </w:rPr>
        <w:t xml:space="preserve"> В нём проживает более 150 народов. У каждого народа своя культура, язык, свои обычаи, но всех их объединяет любовь к родной стране, к многообразию животного и растительного мира. Управляет государством </w:t>
      </w:r>
      <w:r w:rsidRPr="00157285">
        <w:rPr>
          <w:i/>
          <w:sz w:val="24"/>
          <w:szCs w:val="32"/>
          <w:u w:val="single"/>
        </w:rPr>
        <w:t>президент.</w:t>
      </w:r>
      <w:r w:rsidRPr="00157285">
        <w:rPr>
          <w:i/>
          <w:sz w:val="24"/>
          <w:szCs w:val="32"/>
        </w:rPr>
        <w:t xml:space="preserve"> </w:t>
      </w:r>
      <w:r w:rsidRPr="00157285">
        <w:rPr>
          <w:i/>
          <w:sz w:val="24"/>
          <w:szCs w:val="32"/>
          <w:u w:val="single"/>
        </w:rPr>
        <w:t>Столица</w:t>
      </w:r>
      <w:r w:rsidRPr="00157285">
        <w:rPr>
          <w:i/>
          <w:sz w:val="24"/>
          <w:szCs w:val="32"/>
        </w:rPr>
        <w:t xml:space="preserve"> государства – город</w:t>
      </w:r>
      <w:r w:rsidRPr="00157285">
        <w:rPr>
          <w:i/>
          <w:sz w:val="24"/>
          <w:szCs w:val="32"/>
          <w:u w:val="single"/>
        </w:rPr>
        <w:t xml:space="preserve"> Москва</w:t>
      </w:r>
      <w:proofErr w:type="gramStart"/>
      <w:r w:rsidRPr="00157285">
        <w:rPr>
          <w:i/>
          <w:sz w:val="24"/>
          <w:szCs w:val="32"/>
        </w:rPr>
        <w:t>.</w:t>
      </w:r>
      <w:r w:rsidR="00CC6844" w:rsidRPr="00157285">
        <w:rPr>
          <w:i/>
          <w:sz w:val="24"/>
          <w:szCs w:val="32"/>
        </w:rPr>
        <w:t>(</w:t>
      </w:r>
      <w:proofErr w:type="gramEnd"/>
      <w:r w:rsidRPr="00157285">
        <w:rPr>
          <w:i/>
          <w:sz w:val="24"/>
          <w:szCs w:val="32"/>
        </w:rPr>
        <w:t>Это государство Российская Федерация.</w:t>
      </w:r>
      <w:r w:rsidR="00CC6844" w:rsidRPr="00157285">
        <w:rPr>
          <w:i/>
          <w:sz w:val="24"/>
          <w:szCs w:val="32"/>
        </w:rPr>
        <w:t>)</w:t>
      </w:r>
    </w:p>
    <w:p w:rsidR="00CC6844" w:rsidRPr="00D313D4" w:rsidRDefault="00CC6844" w:rsidP="00CC6844">
      <w:pPr>
        <w:spacing w:after="0"/>
        <w:jc w:val="both"/>
        <w:rPr>
          <w:sz w:val="32"/>
          <w:szCs w:val="32"/>
        </w:rPr>
      </w:pPr>
      <w:r w:rsidRPr="00D313D4">
        <w:rPr>
          <w:b/>
          <w:bCs/>
          <w:iCs/>
          <w:sz w:val="32"/>
          <w:szCs w:val="32"/>
        </w:rPr>
        <w:t xml:space="preserve">Восстановление текста </w:t>
      </w:r>
      <w:r w:rsidRPr="00D313D4">
        <w:rPr>
          <w:b/>
          <w:bCs/>
          <w:i/>
          <w:iCs/>
          <w:sz w:val="32"/>
          <w:szCs w:val="32"/>
        </w:rPr>
        <w:t xml:space="preserve">- </w:t>
      </w:r>
      <w:r w:rsidRPr="00D313D4">
        <w:rPr>
          <w:sz w:val="32"/>
          <w:szCs w:val="32"/>
        </w:rPr>
        <w:t xml:space="preserve">по ходу работы с текстом </w:t>
      </w:r>
      <w:r w:rsidR="00ED5DF8" w:rsidRPr="00D313D4">
        <w:rPr>
          <w:sz w:val="32"/>
          <w:szCs w:val="32"/>
        </w:rPr>
        <w:t>учебника дети</w:t>
      </w:r>
      <w:r w:rsidRPr="00D313D4">
        <w:rPr>
          <w:sz w:val="32"/>
          <w:szCs w:val="32"/>
        </w:rPr>
        <w:t xml:space="preserve"> должны заполнить пропуски, используя прочитанную информацию. В данном случае уместна парная работа.</w:t>
      </w:r>
    </w:p>
    <w:p w:rsidR="00CC6844" w:rsidRPr="00D313D4" w:rsidRDefault="00CC6844" w:rsidP="00CC6844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4 класс Тема: «Петр Великий»</w:t>
      </w:r>
      <w:r w:rsidR="00926079" w:rsidRPr="00D313D4">
        <w:rPr>
          <w:sz w:val="32"/>
          <w:szCs w:val="32"/>
        </w:rPr>
        <w:t xml:space="preserve"> ПРАКТИЧКСКАЯ ЧАСТЬ </w:t>
      </w:r>
    </w:p>
    <w:p w:rsidR="00CC6844" w:rsidRPr="00D313D4" w:rsidRDefault="00CC6844" w:rsidP="00CC6844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Перед </w:t>
      </w:r>
      <w:r w:rsidR="00ED5DF8" w:rsidRPr="00D313D4">
        <w:rPr>
          <w:sz w:val="32"/>
          <w:szCs w:val="32"/>
        </w:rPr>
        <w:t>вами текст</w:t>
      </w:r>
      <w:r w:rsidRPr="00D313D4">
        <w:rPr>
          <w:sz w:val="32"/>
          <w:szCs w:val="32"/>
        </w:rPr>
        <w:t xml:space="preserve"> из учебника 4 класса. Обучающиеся должны прочитать статью и вставить пропущенные слова. </w:t>
      </w:r>
      <w:r w:rsidRPr="00D313D4">
        <w:rPr>
          <w:b/>
          <w:sz w:val="32"/>
          <w:szCs w:val="32"/>
        </w:rPr>
        <w:t xml:space="preserve">Я вам предлагаю </w:t>
      </w:r>
      <w:r w:rsidR="00ED5DF8" w:rsidRPr="00D313D4">
        <w:rPr>
          <w:b/>
          <w:sz w:val="32"/>
          <w:szCs w:val="32"/>
        </w:rPr>
        <w:t>выделить (</w:t>
      </w:r>
      <w:r w:rsidRPr="00D313D4">
        <w:rPr>
          <w:b/>
          <w:sz w:val="32"/>
          <w:szCs w:val="32"/>
        </w:rPr>
        <w:t>подчеркнуть слова), которые можно пропустить в данном тексте.</w:t>
      </w:r>
      <w:r w:rsidRPr="00D313D4">
        <w:rPr>
          <w:sz w:val="32"/>
          <w:szCs w:val="32"/>
        </w:rPr>
        <w:t xml:space="preserve"> </w:t>
      </w:r>
    </w:p>
    <w:p w:rsidR="00CC6844" w:rsidRPr="00D313D4" w:rsidRDefault="00CC6844" w:rsidP="00CC6844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 </w:t>
      </w:r>
      <w:r w:rsidR="00ED5DF8" w:rsidRPr="00D313D4">
        <w:rPr>
          <w:sz w:val="32"/>
          <w:szCs w:val="32"/>
        </w:rPr>
        <w:t>(</w:t>
      </w:r>
      <w:proofErr w:type="gramStart"/>
      <w:r w:rsidR="00ED5DF8" w:rsidRPr="00D313D4">
        <w:rPr>
          <w:sz w:val="32"/>
          <w:szCs w:val="32"/>
        </w:rPr>
        <w:t>р</w:t>
      </w:r>
      <w:proofErr w:type="gramEnd"/>
      <w:r w:rsidR="00ED5DF8" w:rsidRPr="00D313D4">
        <w:rPr>
          <w:sz w:val="32"/>
          <w:szCs w:val="32"/>
        </w:rPr>
        <w:t>аздать</w:t>
      </w:r>
      <w:r w:rsidRPr="00D313D4">
        <w:rPr>
          <w:sz w:val="32"/>
          <w:szCs w:val="32"/>
        </w:rPr>
        <w:t xml:space="preserve"> тексты) </w:t>
      </w:r>
    </w:p>
    <w:p w:rsidR="00CC6844" w:rsidRPr="00D313D4" w:rsidRDefault="00CC6844" w:rsidP="00CC6844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 </w:t>
      </w:r>
      <w:r w:rsidR="003B3FE8" w:rsidRPr="00D313D4">
        <w:rPr>
          <w:sz w:val="32"/>
          <w:szCs w:val="32"/>
        </w:rPr>
        <w:t xml:space="preserve">ПОКАЗАТЬ СВОЙ ВАРИАНТ </w:t>
      </w:r>
    </w:p>
    <w:p w:rsidR="00CC6844" w:rsidRPr="00D313D4" w:rsidRDefault="00CC6844" w:rsidP="00CC6844">
      <w:pPr>
        <w:spacing w:after="0"/>
        <w:jc w:val="both"/>
        <w:rPr>
          <w:b/>
          <w:i/>
          <w:iCs/>
          <w:color w:val="000000"/>
          <w:sz w:val="32"/>
          <w:szCs w:val="32"/>
          <w:shd w:val="clear" w:color="auto" w:fill="FFFFFF"/>
        </w:rPr>
      </w:pPr>
      <w:r w:rsidRPr="00D313D4">
        <w:rPr>
          <w:b/>
          <w:i/>
          <w:iCs/>
          <w:color w:val="000000"/>
          <w:sz w:val="32"/>
          <w:szCs w:val="32"/>
          <w:shd w:val="clear" w:color="auto" w:fill="FFFFFF"/>
        </w:rPr>
        <w:t xml:space="preserve">Прием </w:t>
      </w:r>
    </w:p>
    <w:p w:rsidR="00CC6844" w:rsidRPr="00ED5DF8" w:rsidRDefault="00CC6844" w:rsidP="00CC6844">
      <w:pPr>
        <w:pStyle w:val="a4"/>
        <w:spacing w:after="0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ED5DF8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 xml:space="preserve">СОРБОНКА </w:t>
      </w:r>
      <w:r w:rsidRPr="00ED5DF8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-   </w:t>
      </w:r>
    </w:p>
    <w:p w:rsidR="00CC6844" w:rsidRPr="00D313D4" w:rsidRDefault="00CC6844" w:rsidP="00CC6844">
      <w:pPr>
        <w:spacing w:after="0"/>
        <w:jc w:val="both"/>
        <w:rPr>
          <w:b/>
          <w:i/>
          <w:iCs/>
          <w:color w:val="000000"/>
          <w:sz w:val="32"/>
          <w:szCs w:val="32"/>
          <w:shd w:val="clear" w:color="auto" w:fill="FFFFFF"/>
        </w:rPr>
      </w:pPr>
      <w:proofErr w:type="spellStart"/>
      <w:r w:rsidRPr="00ED5DF8">
        <w:rPr>
          <w:i/>
          <w:iCs/>
          <w:color w:val="000000"/>
          <w:sz w:val="32"/>
          <w:szCs w:val="32"/>
          <w:shd w:val="clear" w:color="auto" w:fill="FFFFFF"/>
        </w:rPr>
        <w:t>Сорбонка</w:t>
      </w:r>
      <w:proofErr w:type="spellEnd"/>
      <w:r w:rsidRPr="00ED5DF8">
        <w:rPr>
          <w:i/>
          <w:iCs/>
          <w:color w:val="000000"/>
          <w:sz w:val="32"/>
          <w:szCs w:val="32"/>
          <w:shd w:val="clear" w:color="auto" w:fill="FFFFFF"/>
        </w:rPr>
        <w:t xml:space="preserve"> является одним из технологических приемов. Она представляет собой карточку, где с одной стороны записывается вопрос, а с другой — ответ. Таким образом, ученик отвечает на вопрос и тут же проверяет себя. </w:t>
      </w:r>
      <w:proofErr w:type="gramStart"/>
      <w:r w:rsidRPr="00ED5DF8">
        <w:rPr>
          <w:i/>
          <w:iCs/>
          <w:color w:val="000000"/>
          <w:sz w:val="32"/>
          <w:szCs w:val="32"/>
          <w:shd w:val="clear" w:color="auto" w:fill="FFFFFF"/>
        </w:rPr>
        <w:t xml:space="preserve">Использование </w:t>
      </w:r>
      <w:proofErr w:type="spellStart"/>
      <w:r w:rsidRPr="00ED5DF8">
        <w:rPr>
          <w:i/>
          <w:iCs/>
          <w:color w:val="000000"/>
          <w:sz w:val="32"/>
          <w:szCs w:val="32"/>
          <w:shd w:val="clear" w:color="auto" w:fill="FFFFFF"/>
        </w:rPr>
        <w:t>собрбонки</w:t>
      </w:r>
      <w:proofErr w:type="spellEnd"/>
      <w:r w:rsidRPr="00ED5DF8">
        <w:rPr>
          <w:i/>
          <w:iCs/>
          <w:color w:val="000000"/>
          <w:sz w:val="32"/>
          <w:szCs w:val="32"/>
          <w:shd w:val="clear" w:color="auto" w:fill="FFFFFF"/>
        </w:rPr>
        <w:t xml:space="preserve"> позволяет заучивать определения, понятия, падежи, формулы, теоремы, даты, значения</w:t>
      </w:r>
      <w:r w:rsidRPr="00D313D4">
        <w:rPr>
          <w:b/>
          <w:i/>
          <w:iCs/>
          <w:color w:val="000000"/>
          <w:sz w:val="32"/>
          <w:szCs w:val="32"/>
          <w:shd w:val="clear" w:color="auto" w:fill="FFFFFF"/>
        </w:rPr>
        <w:t>.</w:t>
      </w:r>
      <w:proofErr w:type="gramEnd"/>
      <w:r w:rsidRPr="00D313D4">
        <w:rPr>
          <w:color w:val="000000"/>
          <w:sz w:val="32"/>
          <w:szCs w:val="32"/>
          <w:shd w:val="clear" w:color="auto" w:fill="FFFFFF"/>
        </w:rPr>
        <w:t xml:space="preserve"> Применение </w:t>
      </w:r>
      <w:proofErr w:type="spellStart"/>
      <w:r w:rsidRPr="00D313D4">
        <w:rPr>
          <w:color w:val="000000"/>
          <w:sz w:val="32"/>
          <w:szCs w:val="32"/>
          <w:shd w:val="clear" w:color="auto" w:fill="FFFFFF"/>
        </w:rPr>
        <w:t>сорбонок</w:t>
      </w:r>
      <w:proofErr w:type="spellEnd"/>
      <w:r w:rsidRPr="00D313D4">
        <w:rPr>
          <w:color w:val="000000"/>
          <w:sz w:val="32"/>
          <w:szCs w:val="32"/>
          <w:shd w:val="clear" w:color="auto" w:fill="FFFFFF"/>
        </w:rPr>
        <w:t xml:space="preserve"> способствует формированию навыков, актуализации знаний, закреплению нового и повторению пройденного материала.</w:t>
      </w:r>
    </w:p>
    <w:p w:rsidR="00CC6844" w:rsidRPr="00D313D4" w:rsidRDefault="00CC6844" w:rsidP="00CC6844">
      <w:pPr>
        <w:jc w:val="both"/>
        <w:rPr>
          <w:iCs/>
          <w:sz w:val="32"/>
          <w:szCs w:val="32"/>
          <w:shd w:val="clear" w:color="auto" w:fill="FFFFFF"/>
        </w:rPr>
      </w:pPr>
      <w:r w:rsidRPr="00D313D4">
        <w:rPr>
          <w:rFonts w:eastAsia="Times New Roman"/>
          <w:sz w:val="32"/>
          <w:szCs w:val="32"/>
          <w:shd w:val="clear" w:color="auto" w:fill="FFFFFF"/>
        </w:rPr>
        <w:t xml:space="preserve">История </w:t>
      </w:r>
      <w:proofErr w:type="spellStart"/>
      <w:r w:rsidRPr="00D313D4">
        <w:rPr>
          <w:rFonts w:eastAsia="Times New Roman"/>
          <w:sz w:val="32"/>
          <w:szCs w:val="32"/>
          <w:shd w:val="clear" w:color="auto" w:fill="FFFFFF"/>
        </w:rPr>
        <w:t>сорбонок</w:t>
      </w:r>
      <w:proofErr w:type="spellEnd"/>
      <w:r w:rsidRPr="00D313D4">
        <w:rPr>
          <w:rFonts w:eastAsia="Times New Roman"/>
          <w:sz w:val="32"/>
          <w:szCs w:val="32"/>
          <w:shd w:val="clear" w:color="auto" w:fill="FFFFFF"/>
        </w:rPr>
        <w:t xml:space="preserve"> очень проста. Однажды студентам Сорбонны (университета в Париже) нужно было выучить китайский язык за три дня. Студенты придумали способ, который им помог успешно сдать экзамен. Они изготовили двухсторонние карточки, с одной стороны на которых были написаны фразы на китайском языке, а с другой - на французском. Такие карточки и получили название «</w:t>
      </w:r>
      <w:proofErr w:type="spellStart"/>
      <w:r w:rsidRPr="00D313D4">
        <w:rPr>
          <w:rFonts w:eastAsia="Times New Roman"/>
          <w:sz w:val="32"/>
          <w:szCs w:val="32"/>
          <w:shd w:val="clear" w:color="auto" w:fill="FFFFFF"/>
        </w:rPr>
        <w:t>сорбонка</w:t>
      </w:r>
      <w:proofErr w:type="spellEnd"/>
      <w:r w:rsidRPr="00D313D4">
        <w:rPr>
          <w:rFonts w:eastAsia="Times New Roman"/>
          <w:sz w:val="32"/>
          <w:szCs w:val="32"/>
          <w:shd w:val="clear" w:color="auto" w:fill="FFFFFF"/>
        </w:rPr>
        <w:t>».</w:t>
      </w:r>
    </w:p>
    <w:p w:rsidR="00CC6844" w:rsidRPr="00D313D4" w:rsidRDefault="00CC6844" w:rsidP="00CC684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000000"/>
          <w:sz w:val="32"/>
          <w:szCs w:val="32"/>
          <w:lang w:eastAsia="ru-RU"/>
        </w:rPr>
        <w:lastRenderedPageBreak/>
        <w:t>Достоинства применения.</w:t>
      </w:r>
      <w:r w:rsidRPr="00D313D4">
        <w:rPr>
          <w:rFonts w:eastAsia="Times New Roman"/>
          <w:color w:val="000000"/>
          <w:sz w:val="32"/>
          <w:szCs w:val="32"/>
          <w:lang w:eastAsia="ru-RU"/>
        </w:rPr>
        <w:t> В качестве достоинств выделяют:</w:t>
      </w:r>
    </w:p>
    <w:p w:rsidR="00CC6844" w:rsidRPr="00D313D4" w:rsidRDefault="00CC6844" w:rsidP="00CC684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концентрацию внимания на определенных элементах программного материала;</w:t>
      </w:r>
    </w:p>
    <w:p w:rsidR="00CC6844" w:rsidRPr="00D313D4" w:rsidRDefault="00CC6844" w:rsidP="00CC684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увеличение частоты повторения;</w:t>
      </w:r>
    </w:p>
    <w:p w:rsidR="00CC6844" w:rsidRPr="00D313D4" w:rsidRDefault="00CC6844" w:rsidP="00CC684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повышение заинтересованности и раскрепощение памяти, благодаря оригинальному оформлению и увлекательной игровой форме;</w:t>
      </w:r>
    </w:p>
    <w:p w:rsidR="00CC6844" w:rsidRPr="00D313D4" w:rsidRDefault="00CC6844" w:rsidP="00CC684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экономию времени на уроке, посвященному проверке пройденного материала;</w:t>
      </w:r>
    </w:p>
    <w:p w:rsidR="00CC6844" w:rsidRPr="00D313D4" w:rsidRDefault="00CC6844" w:rsidP="00CC684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формирование умений самоконтроля, самопроверки и взаимоконтроля.</w:t>
      </w:r>
    </w:p>
    <w:p w:rsidR="00CC6844" w:rsidRPr="00D313D4" w:rsidRDefault="00CC6844" w:rsidP="00CC684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sz w:val="32"/>
          <w:szCs w:val="32"/>
        </w:rPr>
        <w:t>позволяет включить в работу каждого ученика</w:t>
      </w:r>
    </w:p>
    <w:p w:rsidR="00CC6844" w:rsidRPr="00D313D4" w:rsidRDefault="00CC6844" w:rsidP="00CC6844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sz w:val="32"/>
          <w:szCs w:val="32"/>
        </w:rPr>
        <w:t xml:space="preserve">является универсальным приемом для запоминания материала, активно тренирует память, может быть многократно </w:t>
      </w:r>
      <w:proofErr w:type="gramStart"/>
      <w:r w:rsidRPr="00D313D4">
        <w:rPr>
          <w:sz w:val="32"/>
          <w:szCs w:val="32"/>
        </w:rPr>
        <w:t>использован</w:t>
      </w:r>
      <w:proofErr w:type="gramEnd"/>
      <w:r w:rsidRPr="00D313D4">
        <w:rPr>
          <w:sz w:val="32"/>
          <w:szCs w:val="32"/>
        </w:rPr>
        <w:t xml:space="preserve"> любым учителем и на любом предмете.</w:t>
      </w:r>
    </w:p>
    <w:p w:rsidR="00CC6844" w:rsidRPr="00D313D4" w:rsidRDefault="00CC6844" w:rsidP="00CC6844">
      <w:pPr>
        <w:spacing w:after="0"/>
        <w:ind w:firstLine="567"/>
        <w:jc w:val="both"/>
        <w:rPr>
          <w:rFonts w:eastAsia="Times New Roman"/>
          <w:bCs/>
          <w:sz w:val="32"/>
          <w:szCs w:val="32"/>
          <w:lang w:eastAsia="ru-RU"/>
        </w:rPr>
      </w:pPr>
      <w:r w:rsidRPr="00D313D4">
        <w:rPr>
          <w:rFonts w:eastAsia="Times New Roman"/>
          <w:bCs/>
          <w:sz w:val="32"/>
          <w:szCs w:val="32"/>
          <w:lang w:eastAsia="ru-RU"/>
        </w:rPr>
        <w:t>С внедрением ИКТ в образовательный процесс, эффективным становится исполь</w:t>
      </w:r>
      <w:r w:rsidR="000121D5" w:rsidRPr="00D313D4">
        <w:rPr>
          <w:rFonts w:eastAsia="Times New Roman"/>
          <w:bCs/>
          <w:sz w:val="32"/>
          <w:szCs w:val="32"/>
          <w:lang w:eastAsia="ru-RU"/>
        </w:rPr>
        <w:t xml:space="preserve">зование </w:t>
      </w:r>
      <w:proofErr w:type="gramStart"/>
      <w:r w:rsidR="000121D5" w:rsidRPr="00D313D4">
        <w:rPr>
          <w:rFonts w:eastAsia="Times New Roman"/>
          <w:bCs/>
          <w:sz w:val="32"/>
          <w:szCs w:val="32"/>
          <w:lang w:eastAsia="ru-RU"/>
        </w:rPr>
        <w:t>анимированных</w:t>
      </w:r>
      <w:proofErr w:type="gramEnd"/>
      <w:r w:rsidR="000121D5" w:rsidRPr="00D313D4">
        <w:rPr>
          <w:rFonts w:eastAsia="Times New Roman"/>
          <w:bCs/>
          <w:sz w:val="32"/>
          <w:szCs w:val="32"/>
          <w:lang w:eastAsia="ru-RU"/>
        </w:rPr>
        <w:t xml:space="preserve"> </w:t>
      </w:r>
      <w:proofErr w:type="spellStart"/>
      <w:r w:rsidR="000121D5" w:rsidRPr="00D313D4">
        <w:rPr>
          <w:rFonts w:eastAsia="Times New Roman"/>
          <w:bCs/>
          <w:sz w:val="32"/>
          <w:szCs w:val="32"/>
          <w:lang w:eastAsia="ru-RU"/>
        </w:rPr>
        <w:t>сорбонок</w:t>
      </w:r>
      <w:proofErr w:type="spellEnd"/>
      <w:r w:rsidR="000121D5" w:rsidRPr="00D313D4">
        <w:rPr>
          <w:rFonts w:eastAsia="Times New Roman"/>
          <w:bCs/>
          <w:sz w:val="32"/>
          <w:szCs w:val="32"/>
          <w:lang w:eastAsia="ru-RU"/>
        </w:rPr>
        <w:t xml:space="preserve"> -  </w:t>
      </w:r>
      <w:r w:rsidRPr="00D313D4">
        <w:rPr>
          <w:rFonts w:eastAsia="Times New Roman"/>
          <w:bCs/>
          <w:sz w:val="32"/>
          <w:szCs w:val="32"/>
          <w:lang w:eastAsia="ru-RU"/>
        </w:rPr>
        <w:t>«</w:t>
      </w:r>
      <w:r w:rsidR="000121D5" w:rsidRPr="00D313D4">
        <w:rPr>
          <w:rFonts w:eastAsia="Times New Roman"/>
          <w:bCs/>
          <w:sz w:val="32"/>
          <w:szCs w:val="32"/>
          <w:lang w:eastAsia="ru-RU"/>
        </w:rPr>
        <w:t>интерактивный тренажер</w:t>
      </w:r>
    </w:p>
    <w:p w:rsidR="00CC6844" w:rsidRPr="00D313D4" w:rsidRDefault="00CC6844" w:rsidP="00CC6844">
      <w:pPr>
        <w:spacing w:after="0"/>
        <w:ind w:firstLine="567"/>
        <w:jc w:val="both"/>
        <w:rPr>
          <w:rFonts w:eastAsia="Times New Roman"/>
          <w:bCs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Способы работы класса с </w:t>
      </w:r>
      <w:proofErr w:type="spellStart"/>
      <w:r w:rsidRPr="00D313D4">
        <w:rPr>
          <w:rFonts w:eastAsia="Times New Roman"/>
          <w:b/>
          <w:bCs/>
          <w:color w:val="000000"/>
          <w:sz w:val="32"/>
          <w:szCs w:val="32"/>
          <w:lang w:eastAsia="ru-RU"/>
        </w:rPr>
        <w:t>сорбонкой</w:t>
      </w:r>
      <w:proofErr w:type="spellEnd"/>
    </w:p>
    <w:p w:rsidR="00CC6844" w:rsidRPr="00D313D4" w:rsidRDefault="00CC6844" w:rsidP="00CC684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Индивидуальная работа, когда ребенок работает самостоятельно и проверяет сам себя.</w:t>
      </w:r>
    </w:p>
    <w:p w:rsidR="00CC6844" w:rsidRPr="00D313D4" w:rsidRDefault="00CC6844" w:rsidP="00CC684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Работа в постоянных или сменных парах. Ребята проверяют знания друг друга и оценивают их. Периодически подобную работу можно проводить у доски.</w:t>
      </w:r>
    </w:p>
    <w:p w:rsidR="00CC6844" w:rsidRPr="00D313D4" w:rsidRDefault="00CC6844" w:rsidP="00CC6844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У детей на партах лежат одинаковые комплекты карточек. Учитель задает вопрос, ученики поднимают карточку с правильным ответом.</w:t>
      </w:r>
    </w:p>
    <w:p w:rsidR="00CC6844" w:rsidRPr="00D313D4" w:rsidRDefault="00CC6844" w:rsidP="00CC6844">
      <w:pPr>
        <w:shd w:val="clear" w:color="auto" w:fill="FFFFFF"/>
        <w:spacing w:after="0" w:line="240" w:lineRule="auto"/>
        <w:ind w:left="9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D313D4">
        <w:rPr>
          <w:color w:val="000000"/>
          <w:sz w:val="32"/>
          <w:szCs w:val="32"/>
          <w:shd w:val="clear" w:color="auto" w:fill="FFFFFF"/>
        </w:rPr>
        <w:t>Из опыта работы</w:t>
      </w:r>
    </w:p>
    <w:p w:rsidR="00CC6844" w:rsidRPr="00D313D4" w:rsidRDefault="00CC6844" w:rsidP="00CC6844">
      <w:pPr>
        <w:pStyle w:val="a4"/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32"/>
          <w:szCs w:val="32"/>
        </w:rPr>
      </w:pPr>
      <w:r w:rsidRPr="00D313D4">
        <w:rPr>
          <w:rFonts w:ascii="Times New Roman" w:hAnsi="Times New Roman" w:cs="Times New Roman"/>
          <w:sz w:val="32"/>
          <w:szCs w:val="32"/>
        </w:rPr>
        <w:t xml:space="preserve"> Показ карточек. </w:t>
      </w:r>
    </w:p>
    <w:p w:rsidR="001F5F1A" w:rsidRDefault="001F5F1A" w:rsidP="00164ECE">
      <w:pPr>
        <w:pStyle w:val="a3"/>
        <w:shd w:val="clear" w:color="auto" w:fill="FFFFFF"/>
        <w:spacing w:before="36" w:beforeAutospacing="0" w:after="71" w:afterAutospacing="0"/>
        <w:rPr>
          <w:b/>
          <w:sz w:val="32"/>
          <w:szCs w:val="32"/>
          <w:lang w:bidi="en-US"/>
        </w:rPr>
      </w:pPr>
    </w:p>
    <w:p w:rsidR="001F5F1A" w:rsidRDefault="001F5F1A" w:rsidP="00164ECE">
      <w:pPr>
        <w:pStyle w:val="a3"/>
        <w:shd w:val="clear" w:color="auto" w:fill="FFFFFF"/>
        <w:spacing w:before="36" w:beforeAutospacing="0" w:after="71" w:afterAutospacing="0"/>
        <w:rPr>
          <w:b/>
          <w:sz w:val="32"/>
          <w:szCs w:val="32"/>
          <w:lang w:bidi="en-US"/>
        </w:rPr>
      </w:pPr>
    </w:p>
    <w:p w:rsidR="001F5F1A" w:rsidRDefault="001F5F1A" w:rsidP="00164ECE">
      <w:pPr>
        <w:pStyle w:val="a3"/>
        <w:shd w:val="clear" w:color="auto" w:fill="FFFFFF"/>
        <w:spacing w:before="36" w:beforeAutospacing="0" w:after="71" w:afterAutospacing="0"/>
        <w:rPr>
          <w:b/>
          <w:sz w:val="32"/>
          <w:szCs w:val="32"/>
          <w:lang w:bidi="en-US"/>
        </w:rPr>
      </w:pPr>
    </w:p>
    <w:p w:rsidR="001F5F1A" w:rsidRDefault="001F5F1A" w:rsidP="00164ECE">
      <w:pPr>
        <w:pStyle w:val="a3"/>
        <w:shd w:val="clear" w:color="auto" w:fill="FFFFFF"/>
        <w:spacing w:before="36" w:beforeAutospacing="0" w:after="71" w:afterAutospacing="0"/>
        <w:rPr>
          <w:b/>
          <w:sz w:val="32"/>
          <w:szCs w:val="32"/>
          <w:lang w:bidi="en-US"/>
        </w:rPr>
      </w:pPr>
    </w:p>
    <w:p w:rsidR="001F5F1A" w:rsidRDefault="001F5F1A" w:rsidP="00164ECE">
      <w:pPr>
        <w:pStyle w:val="a3"/>
        <w:shd w:val="clear" w:color="auto" w:fill="FFFFFF"/>
        <w:spacing w:before="36" w:beforeAutospacing="0" w:after="71" w:afterAutospacing="0"/>
        <w:rPr>
          <w:b/>
          <w:sz w:val="32"/>
          <w:szCs w:val="32"/>
          <w:lang w:bidi="en-US"/>
        </w:rPr>
      </w:pPr>
    </w:p>
    <w:p w:rsidR="00164ECE" w:rsidRPr="00D313D4" w:rsidRDefault="00ED5DF8" w:rsidP="00164ECE">
      <w:pPr>
        <w:pStyle w:val="a3"/>
        <w:shd w:val="clear" w:color="auto" w:fill="FFFFFF"/>
        <w:spacing w:before="36" w:beforeAutospacing="0" w:after="71" w:afterAutospacing="0"/>
        <w:rPr>
          <w:sz w:val="32"/>
          <w:szCs w:val="32"/>
          <w:lang w:bidi="en-US"/>
        </w:rPr>
      </w:pPr>
      <w:r w:rsidRPr="00D313D4">
        <w:rPr>
          <w:b/>
          <w:sz w:val="32"/>
          <w:szCs w:val="32"/>
          <w:lang w:bidi="en-US"/>
        </w:rPr>
        <w:t>Сопоставление информации</w:t>
      </w:r>
      <w:r w:rsidR="00164ECE" w:rsidRPr="00D313D4">
        <w:rPr>
          <w:b/>
          <w:sz w:val="32"/>
          <w:szCs w:val="32"/>
          <w:lang w:bidi="en-US"/>
        </w:rPr>
        <w:t xml:space="preserve">  текста учебника и таблицы</w:t>
      </w:r>
    </w:p>
    <w:p w:rsidR="00164ECE" w:rsidRPr="00D313D4" w:rsidRDefault="00164ECE" w:rsidP="00164ECE">
      <w:pPr>
        <w:pStyle w:val="a3"/>
        <w:shd w:val="clear" w:color="auto" w:fill="FFFFFF"/>
        <w:spacing w:before="36" w:beforeAutospacing="0" w:after="71" w:afterAutospacing="0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 xml:space="preserve"> Изучи сведения о горах </w:t>
      </w:r>
      <w:r w:rsidR="00ED5DF8" w:rsidRPr="00D313D4">
        <w:rPr>
          <w:color w:val="000000"/>
          <w:sz w:val="32"/>
          <w:szCs w:val="32"/>
        </w:rPr>
        <w:t>России, пользуясь</w:t>
      </w:r>
      <w:r w:rsidRPr="00D313D4">
        <w:rPr>
          <w:color w:val="000000"/>
          <w:sz w:val="32"/>
          <w:szCs w:val="32"/>
        </w:rPr>
        <w:t xml:space="preserve"> картой, текстом и заполни таблицу.</w:t>
      </w:r>
    </w:p>
    <w:p w:rsidR="00164ECE" w:rsidRPr="00D313D4" w:rsidRDefault="00164ECE" w:rsidP="00164ECE">
      <w:pPr>
        <w:shd w:val="clear" w:color="auto" w:fill="FFFFFF"/>
        <w:spacing w:after="0" w:line="240" w:lineRule="auto"/>
        <w:rPr>
          <w:rFonts w:eastAsia="Times New Roman"/>
          <w:color w:val="000000"/>
          <w:sz w:val="32"/>
          <w:szCs w:val="32"/>
          <w:lang w:eastAsia="ru-RU"/>
        </w:rPr>
      </w:pPr>
    </w:p>
    <w:p w:rsidR="00164ECE" w:rsidRPr="00D313D4" w:rsidRDefault="00164ECE" w:rsidP="00164ECE">
      <w:pPr>
        <w:spacing w:after="0" w:line="240" w:lineRule="auto"/>
        <w:ind w:left="360"/>
        <w:jc w:val="both"/>
        <w:rPr>
          <w:sz w:val="32"/>
          <w:szCs w:val="32"/>
          <w:lang w:bidi="en-US"/>
        </w:rPr>
      </w:pPr>
      <w:r w:rsidRPr="00D313D4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69339D43" wp14:editId="7C24FD49">
            <wp:extent cx="3562502" cy="1053389"/>
            <wp:effectExtent l="0" t="0" r="0" b="0"/>
            <wp:docPr id="3" name="Рисунок 3" descr="http://cdn01.ru/files/users/images/c5/54/c554a683b0b2568c93b77f9fdf626d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cdn01.ru/files/users/images/c5/54/c554a683b0b2568c93b77f9fdf626d5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759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CE" w:rsidRPr="00D313D4" w:rsidRDefault="00164ECE" w:rsidP="00164ECE">
      <w:pPr>
        <w:spacing w:after="0" w:line="240" w:lineRule="auto"/>
        <w:ind w:left="360"/>
        <w:jc w:val="both"/>
        <w:rPr>
          <w:color w:val="000000"/>
          <w:sz w:val="32"/>
          <w:szCs w:val="32"/>
          <w:shd w:val="clear" w:color="auto" w:fill="FFFFFF"/>
        </w:rPr>
      </w:pPr>
    </w:p>
    <w:p w:rsidR="00164ECE" w:rsidRPr="00D313D4" w:rsidRDefault="00164ECE" w:rsidP="0048650F">
      <w:pPr>
        <w:spacing w:after="0" w:line="240" w:lineRule="auto"/>
        <w:jc w:val="both"/>
        <w:rPr>
          <w:sz w:val="32"/>
          <w:szCs w:val="32"/>
          <w:lang w:bidi="en-US"/>
        </w:rPr>
      </w:pPr>
      <w:r w:rsidRPr="00D313D4">
        <w:rPr>
          <w:color w:val="000000"/>
          <w:sz w:val="32"/>
          <w:szCs w:val="32"/>
          <w:shd w:val="clear" w:color="auto" w:fill="FFFFFF"/>
        </w:rPr>
        <w:t xml:space="preserve">Используя данные таблицы, выполни </w:t>
      </w:r>
      <w:r w:rsidRPr="00D313D4">
        <w:rPr>
          <w:sz w:val="32"/>
          <w:szCs w:val="32"/>
          <w:lang w:bidi="en-US"/>
        </w:rPr>
        <w:t>задания:</w:t>
      </w:r>
    </w:p>
    <w:p w:rsidR="00164ECE" w:rsidRPr="00D313D4" w:rsidRDefault="00164ECE" w:rsidP="0048650F">
      <w:pPr>
        <w:spacing w:after="0" w:line="240" w:lineRule="auto"/>
        <w:jc w:val="both"/>
        <w:rPr>
          <w:sz w:val="32"/>
          <w:szCs w:val="32"/>
          <w:lang w:bidi="en-US"/>
        </w:rPr>
      </w:pPr>
    </w:p>
    <w:p w:rsidR="00164ECE" w:rsidRPr="00D313D4" w:rsidRDefault="00164ECE" w:rsidP="0048650F">
      <w:pPr>
        <w:numPr>
          <w:ilvl w:val="1"/>
          <w:numId w:val="19"/>
        </w:numPr>
        <w:spacing w:after="0" w:line="240" w:lineRule="auto"/>
        <w:ind w:left="0"/>
        <w:contextualSpacing/>
        <w:rPr>
          <w:rFonts w:eastAsia="Times New Roman"/>
          <w:sz w:val="32"/>
          <w:szCs w:val="32"/>
          <w:lang w:bidi="en-US"/>
        </w:rPr>
      </w:pPr>
      <w:r w:rsidRPr="00D313D4">
        <w:rPr>
          <w:rFonts w:eastAsia="Times New Roman"/>
          <w:sz w:val="32"/>
          <w:szCs w:val="32"/>
          <w:lang w:bidi="en-US"/>
        </w:rPr>
        <w:t>Запиши название самой высокой горы:____________________________________________</w:t>
      </w:r>
    </w:p>
    <w:p w:rsidR="00164ECE" w:rsidRPr="00D313D4" w:rsidRDefault="00164ECE" w:rsidP="0048650F">
      <w:pPr>
        <w:numPr>
          <w:ilvl w:val="1"/>
          <w:numId w:val="19"/>
        </w:numPr>
        <w:spacing w:after="0" w:line="240" w:lineRule="auto"/>
        <w:ind w:left="0"/>
        <w:contextualSpacing/>
        <w:rPr>
          <w:rFonts w:eastAsia="Times New Roman"/>
          <w:sz w:val="32"/>
          <w:szCs w:val="32"/>
          <w:lang w:bidi="en-US"/>
        </w:rPr>
      </w:pPr>
      <w:r w:rsidRPr="00D313D4">
        <w:rPr>
          <w:rFonts w:eastAsia="Times New Roman"/>
          <w:sz w:val="32"/>
          <w:szCs w:val="32"/>
          <w:lang w:bidi="en-US"/>
        </w:rPr>
        <w:t>Запиши название самой низкой горы: ____________</w:t>
      </w:r>
    </w:p>
    <w:p w:rsidR="00164ECE" w:rsidRPr="00D313D4" w:rsidRDefault="00164ECE" w:rsidP="0048650F">
      <w:pPr>
        <w:numPr>
          <w:ilvl w:val="1"/>
          <w:numId w:val="19"/>
        </w:numPr>
        <w:spacing w:after="0" w:line="240" w:lineRule="auto"/>
        <w:ind w:left="0"/>
        <w:contextualSpacing/>
        <w:rPr>
          <w:rFonts w:eastAsia="Times New Roman"/>
          <w:sz w:val="32"/>
          <w:szCs w:val="32"/>
          <w:lang w:bidi="en-US"/>
        </w:rPr>
      </w:pPr>
      <w:r w:rsidRPr="00D313D4">
        <w:rPr>
          <w:rFonts w:eastAsia="Times New Roman"/>
          <w:sz w:val="32"/>
          <w:szCs w:val="32"/>
          <w:lang w:bidi="en-US"/>
        </w:rPr>
        <w:t>Сосчитай, на сколько метров Ключевая сопка выше горы Белуха__________________________________________________________________________________________________</w:t>
      </w:r>
    </w:p>
    <w:p w:rsidR="00164ECE" w:rsidRPr="00D313D4" w:rsidRDefault="00164ECE" w:rsidP="0048650F">
      <w:pPr>
        <w:numPr>
          <w:ilvl w:val="1"/>
          <w:numId w:val="19"/>
        </w:numPr>
        <w:spacing w:after="0" w:line="240" w:lineRule="auto"/>
        <w:ind w:left="0"/>
        <w:contextualSpacing/>
        <w:rPr>
          <w:rFonts w:eastAsia="Times New Roman"/>
          <w:sz w:val="32"/>
          <w:szCs w:val="32"/>
          <w:lang w:bidi="en-US"/>
        </w:rPr>
      </w:pPr>
      <w:r w:rsidRPr="00D313D4">
        <w:rPr>
          <w:rFonts w:eastAsia="Times New Roman"/>
          <w:sz w:val="32"/>
          <w:szCs w:val="32"/>
          <w:lang w:bidi="en-US"/>
        </w:rPr>
        <w:t>Подумай, что тебе бы ещё хотелось узнать о горах?  Чем ты для этого воспользуешься?_________________________________</w:t>
      </w:r>
    </w:p>
    <w:p w:rsidR="00164ECE" w:rsidRPr="00D313D4" w:rsidRDefault="00164ECE" w:rsidP="0048650F">
      <w:pPr>
        <w:pStyle w:val="a4"/>
        <w:spacing w:after="0" w:line="240" w:lineRule="auto"/>
        <w:ind w:left="0"/>
        <w:rPr>
          <w:rFonts w:eastAsia="Times New Roman"/>
          <w:sz w:val="32"/>
          <w:szCs w:val="32"/>
          <w:lang w:bidi="en-US"/>
        </w:rPr>
      </w:pPr>
    </w:p>
    <w:p w:rsidR="00164ECE" w:rsidRPr="00D313D4" w:rsidRDefault="00164ECE" w:rsidP="0048650F">
      <w:pPr>
        <w:tabs>
          <w:tab w:val="left" w:pos="851"/>
        </w:tabs>
        <w:spacing w:line="240" w:lineRule="auto"/>
        <w:jc w:val="both"/>
        <w:rPr>
          <w:b/>
          <w:sz w:val="32"/>
          <w:szCs w:val="32"/>
        </w:rPr>
      </w:pPr>
      <w:r w:rsidRPr="00D313D4">
        <w:rPr>
          <w:b/>
          <w:sz w:val="32"/>
          <w:szCs w:val="32"/>
        </w:rPr>
        <w:t>Выбор верных  и неверных высказываний с опорой на текст и рисунок</w:t>
      </w:r>
    </w:p>
    <w:p w:rsidR="00164ECE" w:rsidRPr="00D313D4" w:rsidRDefault="00164ECE" w:rsidP="0048650F">
      <w:pPr>
        <w:tabs>
          <w:tab w:val="left" w:pos="851"/>
        </w:tabs>
        <w:spacing w:line="240" w:lineRule="auto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Прочитай статью учебника. Рассмотри иллюстрацию. Выполни задания.</w:t>
      </w:r>
    </w:p>
    <w:p w:rsidR="00164ECE" w:rsidRPr="00D313D4" w:rsidRDefault="00164ECE" w:rsidP="00ED5DF8">
      <w:pPr>
        <w:widowControl w:val="0"/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D313D4">
        <w:rPr>
          <w:noProof/>
          <w:sz w:val="32"/>
          <w:szCs w:val="32"/>
          <w:lang w:eastAsia="ru-RU"/>
        </w:rPr>
        <w:drawing>
          <wp:inline distT="0" distB="0" distL="0" distR="0" wp14:anchorId="45BB9E51" wp14:editId="49B56A3C">
            <wp:extent cx="1718945" cy="958215"/>
            <wp:effectExtent l="0" t="0" r="0" b="0"/>
            <wp:docPr id="2" name="Рисунок 2" descr="http://znakka4estva.ru/uploads/category_items/sources/bf295cf6d619d3526ecdf7151288f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znakka4estva.ru/uploads/category_items/sources/bf295cf6d619d3526ecdf7151288f3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CE" w:rsidRPr="00D313D4" w:rsidRDefault="00164ECE" w:rsidP="0048650F">
      <w:pPr>
        <w:widowControl w:val="0"/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</w:p>
    <w:p w:rsidR="00164ECE" w:rsidRPr="00D313D4" w:rsidRDefault="00164ECE" w:rsidP="0048650F">
      <w:pPr>
        <w:pStyle w:val="a4"/>
        <w:widowControl w:val="0"/>
        <w:tabs>
          <w:tab w:val="left" w:pos="1134"/>
        </w:tabs>
        <w:spacing w:after="0" w:line="240" w:lineRule="auto"/>
        <w:ind w:left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 Знаком + укажи верные высказывания:</w:t>
      </w:r>
    </w:p>
    <w:p w:rsidR="00164ECE" w:rsidRPr="00D313D4" w:rsidRDefault="00164ECE" w:rsidP="0048650F">
      <w:pPr>
        <w:widowControl w:val="0"/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□ Земля расположена от Солнца дальше, чем Юпитер.</w:t>
      </w:r>
    </w:p>
    <w:p w:rsidR="00164ECE" w:rsidRPr="00D313D4" w:rsidRDefault="00164ECE" w:rsidP="0048650F">
      <w:pPr>
        <w:widowControl w:val="0"/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□ Сатурн расположен от Солнца дальше, чем Юпитер.</w:t>
      </w:r>
    </w:p>
    <w:p w:rsidR="00164ECE" w:rsidRPr="00D313D4" w:rsidRDefault="00164ECE" w:rsidP="0048650F">
      <w:pPr>
        <w:widowControl w:val="0"/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□ Венера расположена ближе всех к Солнцу.</w:t>
      </w:r>
    </w:p>
    <w:p w:rsidR="00164ECE" w:rsidRPr="00D313D4" w:rsidRDefault="00164ECE" w:rsidP="0048650F">
      <w:pPr>
        <w:widowControl w:val="0"/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□ Уран находится между Сатурном и Нептуном.</w:t>
      </w:r>
    </w:p>
    <w:p w:rsidR="00164ECE" w:rsidRPr="00D313D4" w:rsidRDefault="00164ECE" w:rsidP="0048650F">
      <w:pPr>
        <w:widowControl w:val="0"/>
        <w:tabs>
          <w:tab w:val="left" w:pos="1134"/>
        </w:tabs>
        <w:spacing w:after="0" w:line="240" w:lineRule="auto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□ Марс – пятая планета от Солнца.</w:t>
      </w:r>
    </w:p>
    <w:p w:rsidR="00445995" w:rsidRPr="00D313D4" w:rsidRDefault="00445995" w:rsidP="00CC6844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</w:p>
    <w:p w:rsidR="003A4B6B" w:rsidRPr="00D313D4" w:rsidRDefault="003A4B6B" w:rsidP="003A4B6B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Еще один прием 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b/>
          <w:bCs/>
          <w:color w:val="000000"/>
          <w:sz w:val="32"/>
          <w:szCs w:val="32"/>
        </w:rPr>
        <w:t>INSERT (аббревиатура)</w:t>
      </w:r>
      <w:r w:rsidRPr="00D313D4">
        <w:rPr>
          <w:color w:val="000000"/>
          <w:sz w:val="32"/>
          <w:szCs w:val="32"/>
        </w:rPr>
        <w:t xml:space="preserve"> – интерактивная система записи для эффективного чтения и размышления, один из приемов технологии развития критического мышления.  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Название приема представляет собой аббревиатуру: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  <w:lang w:val="en-US"/>
        </w:rPr>
        <w:t>I </w:t>
      </w:r>
      <w:r w:rsidRPr="00D313D4">
        <w:rPr>
          <w:color w:val="000000"/>
          <w:sz w:val="32"/>
          <w:szCs w:val="32"/>
        </w:rPr>
        <w:t xml:space="preserve">— </w:t>
      </w:r>
      <w:r w:rsidRPr="00D313D4">
        <w:rPr>
          <w:color w:val="000000"/>
          <w:sz w:val="32"/>
          <w:szCs w:val="32"/>
          <w:lang w:val="en-US"/>
        </w:rPr>
        <w:t>interactive</w:t>
      </w:r>
      <w:r w:rsidRPr="00D313D4">
        <w:rPr>
          <w:color w:val="000000"/>
          <w:sz w:val="32"/>
          <w:szCs w:val="32"/>
        </w:rPr>
        <w:t xml:space="preserve"> (интерактивная)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  <w:lang w:val="en-US"/>
        </w:rPr>
        <w:lastRenderedPageBreak/>
        <w:t>N </w:t>
      </w:r>
      <w:r w:rsidRPr="00D313D4">
        <w:rPr>
          <w:color w:val="000000"/>
          <w:sz w:val="32"/>
          <w:szCs w:val="32"/>
        </w:rPr>
        <w:t xml:space="preserve">— </w:t>
      </w:r>
      <w:r w:rsidRPr="00D313D4">
        <w:rPr>
          <w:color w:val="000000"/>
          <w:sz w:val="32"/>
          <w:szCs w:val="32"/>
          <w:lang w:val="en-US"/>
        </w:rPr>
        <w:t>noting</w:t>
      </w:r>
      <w:r w:rsidRPr="00D313D4">
        <w:rPr>
          <w:color w:val="000000"/>
          <w:sz w:val="32"/>
          <w:szCs w:val="32"/>
        </w:rPr>
        <w:t xml:space="preserve"> (познавательная)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en-US"/>
        </w:rPr>
      </w:pPr>
      <w:r w:rsidRPr="00D313D4">
        <w:rPr>
          <w:color w:val="000000"/>
          <w:sz w:val="32"/>
          <w:szCs w:val="32"/>
          <w:lang w:val="en-US"/>
        </w:rPr>
        <w:t>S — system for (</w:t>
      </w:r>
      <w:r w:rsidRPr="00D313D4">
        <w:rPr>
          <w:color w:val="000000"/>
          <w:sz w:val="32"/>
          <w:szCs w:val="32"/>
        </w:rPr>
        <w:t>система</w:t>
      </w:r>
      <w:r w:rsidRPr="00D313D4">
        <w:rPr>
          <w:color w:val="000000"/>
          <w:sz w:val="32"/>
          <w:szCs w:val="32"/>
          <w:lang w:val="en-US"/>
        </w:rPr>
        <w:t>)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en-US"/>
        </w:rPr>
      </w:pPr>
      <w:r w:rsidRPr="00D313D4">
        <w:rPr>
          <w:color w:val="000000"/>
          <w:sz w:val="32"/>
          <w:szCs w:val="32"/>
          <w:lang w:val="en-US"/>
        </w:rPr>
        <w:t xml:space="preserve">E — </w:t>
      </w:r>
      <w:proofErr w:type="gramStart"/>
      <w:r w:rsidRPr="00D313D4">
        <w:rPr>
          <w:color w:val="000000"/>
          <w:sz w:val="32"/>
          <w:szCs w:val="32"/>
          <w:lang w:val="en-US"/>
        </w:rPr>
        <w:t>effective(</w:t>
      </w:r>
      <w:proofErr w:type="gramEnd"/>
      <w:r w:rsidRPr="00D313D4">
        <w:rPr>
          <w:color w:val="000000"/>
          <w:sz w:val="32"/>
          <w:szCs w:val="32"/>
        </w:rPr>
        <w:t>для</w:t>
      </w:r>
      <w:r w:rsidRPr="00D313D4">
        <w:rPr>
          <w:color w:val="000000"/>
          <w:sz w:val="32"/>
          <w:szCs w:val="32"/>
          <w:lang w:val="en-US"/>
        </w:rPr>
        <w:t> </w:t>
      </w:r>
      <w:r w:rsidRPr="00D313D4">
        <w:rPr>
          <w:color w:val="000000"/>
          <w:sz w:val="32"/>
          <w:szCs w:val="32"/>
        </w:rPr>
        <w:t>эффективного</w:t>
      </w:r>
      <w:r w:rsidRPr="00D313D4">
        <w:rPr>
          <w:color w:val="000000"/>
          <w:sz w:val="32"/>
          <w:szCs w:val="32"/>
          <w:lang w:val="en-US"/>
        </w:rPr>
        <w:t>)</w:t>
      </w:r>
    </w:p>
    <w:p w:rsidR="003A4B6B" w:rsidRPr="00A45483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  <w:lang w:val="en-US"/>
        </w:rPr>
        <w:t>R </w:t>
      </w:r>
      <w:r w:rsidRPr="00A45483">
        <w:rPr>
          <w:color w:val="000000"/>
          <w:sz w:val="32"/>
          <w:szCs w:val="32"/>
        </w:rPr>
        <w:t xml:space="preserve">— </w:t>
      </w:r>
      <w:r w:rsidRPr="00D313D4">
        <w:rPr>
          <w:color w:val="000000"/>
          <w:sz w:val="32"/>
          <w:szCs w:val="32"/>
          <w:lang w:val="en-US"/>
        </w:rPr>
        <w:t>reading</w:t>
      </w:r>
      <w:r w:rsidRPr="00A45483">
        <w:rPr>
          <w:color w:val="000000"/>
          <w:sz w:val="32"/>
          <w:szCs w:val="32"/>
        </w:rPr>
        <w:t xml:space="preserve"> (</w:t>
      </w:r>
      <w:r w:rsidRPr="00D313D4">
        <w:rPr>
          <w:color w:val="000000"/>
          <w:sz w:val="32"/>
          <w:szCs w:val="32"/>
        </w:rPr>
        <w:t>чтения</w:t>
      </w:r>
      <w:r w:rsidRPr="00A45483">
        <w:rPr>
          <w:color w:val="000000"/>
          <w:sz w:val="32"/>
          <w:szCs w:val="32"/>
        </w:rPr>
        <w:t>)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 xml:space="preserve">T — </w:t>
      </w:r>
      <w:proofErr w:type="spellStart"/>
      <w:r w:rsidRPr="00D313D4">
        <w:rPr>
          <w:color w:val="000000"/>
          <w:sz w:val="32"/>
          <w:szCs w:val="32"/>
        </w:rPr>
        <w:t>thinking</w:t>
      </w:r>
      <w:proofErr w:type="spellEnd"/>
      <w:r w:rsidRPr="00D313D4">
        <w:rPr>
          <w:color w:val="000000"/>
          <w:sz w:val="32"/>
          <w:szCs w:val="32"/>
        </w:rPr>
        <w:t> (и размышления)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b/>
          <w:bCs/>
          <w:color w:val="000000"/>
          <w:sz w:val="32"/>
          <w:szCs w:val="32"/>
        </w:rPr>
        <w:t xml:space="preserve"> Суть метода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 xml:space="preserve">В приёме задействованы </w:t>
      </w:r>
      <w:proofErr w:type="gramStart"/>
      <w:r w:rsidRPr="00D313D4">
        <w:rPr>
          <w:color w:val="000000"/>
          <w:sz w:val="32"/>
          <w:szCs w:val="32"/>
        </w:rPr>
        <w:t>специальными</w:t>
      </w:r>
      <w:proofErr w:type="gramEnd"/>
      <w:r w:rsidRPr="00D313D4">
        <w:rPr>
          <w:color w:val="000000"/>
          <w:sz w:val="32"/>
          <w:szCs w:val="32"/>
        </w:rPr>
        <w:t xml:space="preserve"> значки, с помощью которых дети проводят работу с текстом: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«V» - информация мне была известна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«+» - узнал что-то новое, материал является интересным;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«-» - думал иначе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«?» - не понял, есть вопросы, что-то неясно, возникло желание узнать больше.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Эти значки используются в таблице, которую дети анализируют во время занятия при помощи учителя.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Использование технологии ИНСЕРТ помогает: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1. Сформировать у детей навыки самостоятельной работы с материалом, самостоятельного чтения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2.  Сделать процесс освоения новой темы более осмысленным.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3. Подойти к освоению нового материала с учетом индивидуальности каждого ребенка.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4. Развить у учащихся навыки систематизации материала.</w:t>
      </w:r>
    </w:p>
    <w:p w:rsidR="003A4B6B" w:rsidRPr="00D313D4" w:rsidRDefault="003A4B6B" w:rsidP="003A4B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5. Воспитать внимательность ребят в освоении новой информации.</w:t>
      </w:r>
    </w:p>
    <w:p w:rsidR="003A4B6B" w:rsidRPr="00D313D4" w:rsidRDefault="003A4B6B" w:rsidP="003A4B6B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D313D4">
        <w:rPr>
          <w:rFonts w:eastAsia="Times New Roman"/>
          <w:color w:val="000000"/>
          <w:sz w:val="32"/>
          <w:szCs w:val="32"/>
          <w:lang w:eastAsia="ru-RU"/>
        </w:rPr>
        <w:t>Прием осуществляется в несколько </w:t>
      </w:r>
      <w:r w:rsidRPr="00D313D4">
        <w:rPr>
          <w:rFonts w:eastAsia="Times New Roman"/>
          <w:b/>
          <w:bCs/>
          <w:color w:val="000000"/>
          <w:sz w:val="32"/>
          <w:szCs w:val="32"/>
          <w:lang w:eastAsia="ru-RU"/>
        </w:rPr>
        <w:t>этапов.</w:t>
      </w:r>
    </w:p>
    <w:p w:rsidR="003A4B6B" w:rsidRPr="00D313D4" w:rsidRDefault="003A4B6B" w:rsidP="001F5F1A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1 этап: Учащимся предлагается система маркировки текста, чтобы подразделить заключенную в нем информацию следующим образом: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2 этап: Читая текст, учащиеся помечают соответствующим значком на полях отдельные абзацы и предложения. Знакомство с текстом и его маркировка может </w:t>
      </w:r>
      <w:proofErr w:type="gramStart"/>
      <w:r w:rsidRPr="00D313D4">
        <w:rPr>
          <w:sz w:val="32"/>
          <w:szCs w:val="32"/>
        </w:rPr>
        <w:t>производится</w:t>
      </w:r>
      <w:proofErr w:type="gramEnd"/>
      <w:r w:rsidRPr="00D313D4">
        <w:rPr>
          <w:sz w:val="32"/>
          <w:szCs w:val="32"/>
        </w:rPr>
        <w:t xml:space="preserve"> в классе, при этом учитель может давать свои комментарии по ходу чтения.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3 этап: Учащимся предлагается систематизировать информацию, расположив ее в соответствии со своими пометками в следующую таблицу: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4 этап: Последовательное обсуждение каждой графы таблицы.</w:t>
      </w:r>
    </w:p>
    <w:p w:rsidR="001F5F1A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Предложенные значки могут быть заменены другими символами по вашему усмотрению. 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lastRenderedPageBreak/>
        <w:t>Например, вместо «+» можно использовать «!». Главное – четкие критерии ранжирования информации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Нюансы применения </w:t>
      </w:r>
      <w:proofErr w:type="spellStart"/>
      <w:r w:rsidRPr="00D313D4">
        <w:rPr>
          <w:sz w:val="32"/>
          <w:szCs w:val="32"/>
        </w:rPr>
        <w:t>Инсерт</w:t>
      </w:r>
      <w:proofErr w:type="spellEnd"/>
      <w:r w:rsidRPr="00D313D4">
        <w:rPr>
          <w:sz w:val="32"/>
          <w:szCs w:val="32"/>
        </w:rPr>
        <w:t xml:space="preserve"> приёма: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В начале работы с приемом желательно использовать небольшие тексты, чтобы дети привыкли к обилию значков.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Также в начале работы можно попросить их не записывать тезисы, а говорить их устно. Необходимо выработать навыки </w:t>
      </w:r>
      <w:r w:rsidRPr="00D313D4">
        <w:rPr>
          <w:b/>
          <w:sz w:val="32"/>
          <w:szCs w:val="32"/>
        </w:rPr>
        <w:t>тезисной</w:t>
      </w:r>
      <w:r w:rsidRPr="00D313D4">
        <w:rPr>
          <w:sz w:val="32"/>
          <w:szCs w:val="32"/>
        </w:rPr>
        <w:t xml:space="preserve"> формулировки.</w:t>
      </w:r>
    </w:p>
    <w:p w:rsidR="003A4B6B" w:rsidRPr="00D313D4" w:rsidRDefault="003A4B6B" w:rsidP="003A4B6B">
      <w:pPr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"Знаю", "Интересуюсь", "Узнал".</w:t>
      </w:r>
    </w:p>
    <w:p w:rsidR="003A4B6B" w:rsidRPr="00D313D4" w:rsidRDefault="003A4B6B" w:rsidP="003A4B6B">
      <w:pPr>
        <w:spacing w:after="0" w:line="240" w:lineRule="auto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Работа может проводиться как индивидуально, так и в парах или группах.  </w:t>
      </w:r>
    </w:p>
    <w:p w:rsidR="001E4471" w:rsidRPr="00D313D4" w:rsidRDefault="00336EAF" w:rsidP="00ED5DF8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rStyle w:val="a9"/>
          <w:color w:val="333333"/>
          <w:sz w:val="32"/>
          <w:szCs w:val="32"/>
        </w:rPr>
      </w:pPr>
      <w:r>
        <w:rPr>
          <w:rStyle w:val="a9"/>
          <w:color w:val="333333"/>
          <w:sz w:val="32"/>
          <w:szCs w:val="32"/>
        </w:rPr>
        <w:t>Индивидуальное п</w:t>
      </w:r>
      <w:r w:rsidR="001E4471" w:rsidRPr="00D313D4">
        <w:rPr>
          <w:rStyle w:val="a9"/>
          <w:color w:val="333333"/>
          <w:sz w:val="32"/>
          <w:szCs w:val="32"/>
        </w:rPr>
        <w:t>рактическое задание</w:t>
      </w:r>
    </w:p>
    <w:p w:rsidR="001E4471" w:rsidRPr="00D313D4" w:rsidRDefault="001E4471" w:rsidP="001E4471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rStyle w:val="a9"/>
          <w:color w:val="333333"/>
          <w:sz w:val="32"/>
          <w:szCs w:val="32"/>
        </w:rPr>
      </w:pPr>
      <w:r w:rsidRPr="00D313D4">
        <w:rPr>
          <w:rStyle w:val="a9"/>
          <w:color w:val="333333"/>
          <w:sz w:val="32"/>
          <w:szCs w:val="32"/>
        </w:rPr>
        <w:t>Показать  применение  «</w:t>
      </w:r>
      <w:proofErr w:type="spellStart"/>
      <w:r w:rsidRPr="00D313D4">
        <w:rPr>
          <w:rStyle w:val="a9"/>
          <w:color w:val="333333"/>
          <w:sz w:val="32"/>
          <w:szCs w:val="32"/>
        </w:rPr>
        <w:t>Инсерт</w:t>
      </w:r>
      <w:proofErr w:type="spellEnd"/>
      <w:r w:rsidRPr="00D313D4">
        <w:rPr>
          <w:rStyle w:val="a9"/>
          <w:color w:val="333333"/>
          <w:sz w:val="32"/>
          <w:szCs w:val="32"/>
        </w:rPr>
        <w:t>» приема на тексте «</w:t>
      </w:r>
      <w:proofErr w:type="spellStart"/>
      <w:r w:rsidRPr="00D313D4">
        <w:rPr>
          <w:rStyle w:val="a9"/>
          <w:color w:val="333333"/>
          <w:sz w:val="32"/>
          <w:szCs w:val="32"/>
        </w:rPr>
        <w:t>Ильменский</w:t>
      </w:r>
      <w:proofErr w:type="spellEnd"/>
      <w:r w:rsidRPr="00D313D4">
        <w:rPr>
          <w:rStyle w:val="a9"/>
          <w:color w:val="333333"/>
          <w:sz w:val="32"/>
          <w:szCs w:val="32"/>
        </w:rPr>
        <w:t xml:space="preserve"> заповедник» </w:t>
      </w:r>
    </w:p>
    <w:p w:rsidR="00A45483" w:rsidRDefault="00A45483" w:rsidP="003A4B6B">
      <w:pPr>
        <w:shd w:val="clear" w:color="auto" w:fill="FFFFFF"/>
        <w:spacing w:after="0"/>
        <w:jc w:val="both"/>
        <w:rPr>
          <w:rFonts w:eastAsia="Times New Roman"/>
          <w:b/>
          <w:sz w:val="32"/>
          <w:szCs w:val="32"/>
          <w:lang w:eastAsia="ru-RU"/>
        </w:rPr>
      </w:pPr>
    </w:p>
    <w:p w:rsidR="00A45483" w:rsidRPr="00445995" w:rsidRDefault="00A45483" w:rsidP="00A45483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Cs w:val="21"/>
          <w:lang w:eastAsia="ru-RU"/>
        </w:rPr>
      </w:pPr>
      <w:r w:rsidRPr="00445995">
        <w:rPr>
          <w:rFonts w:eastAsia="Times New Roman"/>
          <w:b/>
          <w:bCs/>
          <w:color w:val="333333"/>
          <w:szCs w:val="21"/>
          <w:lang w:eastAsia="ru-RU"/>
        </w:rPr>
        <w:t>3 этап (заключительный)</w:t>
      </w:r>
    </w:p>
    <w:p w:rsidR="00A45483" w:rsidRPr="00445995" w:rsidRDefault="00A45483" w:rsidP="00A45483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Cs w:val="21"/>
          <w:lang w:eastAsia="ru-RU"/>
        </w:rPr>
      </w:pPr>
      <w:r w:rsidRPr="00445995">
        <w:rPr>
          <w:rFonts w:eastAsia="Times New Roman"/>
          <w:b/>
          <w:bCs/>
          <w:color w:val="333333"/>
          <w:szCs w:val="21"/>
          <w:lang w:eastAsia="ru-RU"/>
        </w:rPr>
        <w:t>Цель:</w:t>
      </w:r>
      <w:r w:rsidRPr="00445995">
        <w:rPr>
          <w:rFonts w:eastAsia="Times New Roman"/>
          <w:color w:val="333333"/>
          <w:szCs w:val="21"/>
          <w:lang w:eastAsia="ru-RU"/>
        </w:rPr>
        <w:t> проверить понимание и усвоение информации из научного текста.</w:t>
      </w:r>
    </w:p>
    <w:p w:rsidR="00A45483" w:rsidRPr="00FE3202" w:rsidRDefault="00A45483" w:rsidP="00A4548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b/>
          <w:color w:val="333333"/>
          <w:sz w:val="28"/>
          <w:szCs w:val="28"/>
        </w:rPr>
      </w:pPr>
      <w:r w:rsidRPr="00FE3202">
        <w:rPr>
          <w:rStyle w:val="aa"/>
          <w:b/>
          <w:color w:val="333333"/>
          <w:sz w:val="28"/>
          <w:szCs w:val="28"/>
        </w:rPr>
        <w:t>Прием «</w:t>
      </w:r>
      <w:proofErr w:type="spellStart"/>
      <w:r w:rsidRPr="00FE3202">
        <w:rPr>
          <w:rStyle w:val="aa"/>
          <w:b/>
          <w:color w:val="333333"/>
          <w:sz w:val="28"/>
          <w:szCs w:val="28"/>
        </w:rPr>
        <w:t>Скрайбинг</w:t>
      </w:r>
      <w:proofErr w:type="spellEnd"/>
      <w:r w:rsidRPr="00FE3202">
        <w:rPr>
          <w:rStyle w:val="aa"/>
          <w:b/>
          <w:color w:val="333333"/>
          <w:sz w:val="28"/>
          <w:szCs w:val="28"/>
        </w:rPr>
        <w:t>»</w:t>
      </w:r>
      <w:r>
        <w:rPr>
          <w:rStyle w:val="aa"/>
          <w:b/>
          <w:color w:val="333333"/>
          <w:sz w:val="28"/>
          <w:szCs w:val="28"/>
        </w:rPr>
        <w:t xml:space="preserve"> СЛАЙД </w:t>
      </w:r>
    </w:p>
    <w:p w:rsidR="00A45483" w:rsidRDefault="00A45483" w:rsidP="00A4548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FE3202">
        <w:rPr>
          <w:color w:val="333333"/>
          <w:sz w:val="28"/>
          <w:szCs w:val="28"/>
        </w:rPr>
        <w:t xml:space="preserve">Один из любимых обучающимися приемов на </w:t>
      </w:r>
      <w:r>
        <w:rPr>
          <w:color w:val="333333"/>
          <w:sz w:val="28"/>
          <w:szCs w:val="28"/>
        </w:rPr>
        <w:t xml:space="preserve">моих уроках </w:t>
      </w:r>
      <w:r w:rsidRPr="00FE3202">
        <w:rPr>
          <w:color w:val="333333"/>
          <w:sz w:val="28"/>
          <w:szCs w:val="28"/>
        </w:rPr>
        <w:t xml:space="preserve"> это </w:t>
      </w:r>
      <w:proofErr w:type="spellStart"/>
      <w:r w:rsidRPr="00FE3202">
        <w:rPr>
          <w:color w:val="333333"/>
          <w:sz w:val="28"/>
          <w:szCs w:val="28"/>
        </w:rPr>
        <w:t>Скрайбинг</w:t>
      </w:r>
      <w:proofErr w:type="spellEnd"/>
      <w:r w:rsidRPr="00FE3202">
        <w:rPr>
          <w:color w:val="333333"/>
          <w:sz w:val="28"/>
          <w:szCs w:val="28"/>
        </w:rPr>
        <w:t xml:space="preserve"> – это создание небольших понятных рисунков, которые делают смысл новой темы более понятным. Это когда дети отражают свою речь в рисунках, а потом используют эти рисунки для ответов или повторения пройденной темы. Рисунки могут сопровождаться схемами, диаграммами, символами. При работе с данным приемом </w:t>
      </w:r>
      <w:proofErr w:type="gramStart"/>
      <w:r w:rsidRPr="00FE3202">
        <w:rPr>
          <w:color w:val="333333"/>
          <w:sz w:val="28"/>
          <w:szCs w:val="28"/>
        </w:rPr>
        <w:t>обучающиеся</w:t>
      </w:r>
      <w:proofErr w:type="gramEnd"/>
      <w:r w:rsidRPr="00FE3202">
        <w:rPr>
          <w:color w:val="333333"/>
          <w:sz w:val="28"/>
          <w:szCs w:val="28"/>
        </w:rPr>
        <w:t xml:space="preserve"> учатся использовать информацию из текста, интегрировать и интерпретировать информацию. Прием очень интересен при изучении различных стран мира, природных зон, почв и </w:t>
      </w:r>
      <w:proofErr w:type="spellStart"/>
      <w:r w:rsidRPr="00FE3202">
        <w:rPr>
          <w:color w:val="333333"/>
          <w:sz w:val="28"/>
          <w:szCs w:val="28"/>
        </w:rPr>
        <w:t>тд.</w:t>
      </w:r>
      <w:proofErr w:type="spellEnd"/>
    </w:p>
    <w:p w:rsidR="003A4B6B" w:rsidRPr="00A45483" w:rsidRDefault="003A4B6B" w:rsidP="00A4548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/>
          <w:color w:val="333333"/>
          <w:sz w:val="28"/>
          <w:szCs w:val="28"/>
        </w:rPr>
      </w:pPr>
      <w:r w:rsidRPr="00D313D4">
        <w:rPr>
          <w:b/>
          <w:sz w:val="32"/>
          <w:szCs w:val="32"/>
        </w:rPr>
        <w:t>Приём «Создание викторины» или «</w:t>
      </w:r>
      <w:r w:rsidR="00336EAF" w:rsidRPr="00D313D4">
        <w:rPr>
          <w:b/>
          <w:sz w:val="32"/>
          <w:szCs w:val="32"/>
        </w:rPr>
        <w:t>Теста» (</w:t>
      </w:r>
      <w:r w:rsidRPr="00D313D4">
        <w:rPr>
          <w:b/>
          <w:sz w:val="32"/>
          <w:szCs w:val="32"/>
        </w:rPr>
        <w:t>один из моих любимых и детьми любимый</w:t>
      </w:r>
      <w:r w:rsidR="0058482E" w:rsidRPr="00D313D4">
        <w:rPr>
          <w:b/>
          <w:sz w:val="32"/>
          <w:szCs w:val="32"/>
        </w:rPr>
        <w:t>)</w:t>
      </w:r>
      <w:r w:rsidRPr="00D313D4">
        <w:rPr>
          <w:b/>
          <w:sz w:val="32"/>
          <w:szCs w:val="32"/>
        </w:rPr>
        <w:t xml:space="preserve"> </w:t>
      </w:r>
    </w:p>
    <w:p w:rsidR="003A4B6B" w:rsidRPr="00D313D4" w:rsidRDefault="003A4B6B" w:rsidP="003A4B6B">
      <w:pPr>
        <w:shd w:val="clear" w:color="auto" w:fill="FFFFFF"/>
        <w:spacing w:after="0"/>
        <w:jc w:val="both"/>
        <w:rPr>
          <w:rFonts w:eastAsia="Times New Roman"/>
          <w:sz w:val="32"/>
          <w:szCs w:val="32"/>
          <w:lang w:eastAsia="ru-RU"/>
        </w:rPr>
      </w:pPr>
      <w:r w:rsidRPr="00D313D4">
        <w:rPr>
          <w:rFonts w:eastAsia="Times New Roman"/>
          <w:sz w:val="32"/>
          <w:szCs w:val="32"/>
          <w:lang w:eastAsia="ru-RU"/>
        </w:rPr>
        <w:t xml:space="preserve">          После изучения темы или нескольких тем</w:t>
      </w:r>
      <w:r w:rsidR="003874C7" w:rsidRPr="00D313D4">
        <w:rPr>
          <w:rFonts w:eastAsia="Times New Roman"/>
          <w:sz w:val="32"/>
          <w:szCs w:val="32"/>
          <w:lang w:eastAsia="ru-RU"/>
        </w:rPr>
        <w:t xml:space="preserve">, раздела </w:t>
      </w:r>
      <w:r w:rsidRPr="00D313D4">
        <w:rPr>
          <w:rFonts w:eastAsia="Times New Roman"/>
          <w:sz w:val="32"/>
          <w:szCs w:val="32"/>
          <w:lang w:eastAsia="ru-RU"/>
        </w:rPr>
        <w:t xml:space="preserve"> дети самостоятель</w:t>
      </w:r>
      <w:r w:rsidR="003874C7" w:rsidRPr="00D313D4">
        <w:rPr>
          <w:rFonts w:eastAsia="Times New Roman"/>
          <w:sz w:val="32"/>
          <w:szCs w:val="32"/>
          <w:lang w:eastAsia="ru-RU"/>
        </w:rPr>
        <w:t xml:space="preserve">но, пользуясь учебными текстами, </w:t>
      </w:r>
      <w:r w:rsidRPr="00D313D4">
        <w:rPr>
          <w:rFonts w:eastAsia="Times New Roman"/>
          <w:sz w:val="32"/>
          <w:szCs w:val="32"/>
          <w:lang w:eastAsia="ru-RU"/>
        </w:rPr>
        <w:t xml:space="preserve">готовят вопросы для викторины, тесты  потом представляют свою работу классу, класс отвечает на вопросы или ученики объединяются в группы и проводят соревнование. В тесте ученики прописывают варианты ответов. Получается очень интересно. Можно предложить каждой группе выбирать лучшего – «знатока», а потом задать ему вопросы </w:t>
      </w:r>
      <w:r w:rsidRPr="00D313D4">
        <w:rPr>
          <w:rFonts w:eastAsia="Times New Roman"/>
          <w:sz w:val="32"/>
          <w:szCs w:val="32"/>
          <w:lang w:eastAsia="ru-RU"/>
        </w:rPr>
        <w:lastRenderedPageBreak/>
        <w:t>участвуют все. Чем интересен прием</w:t>
      </w:r>
      <w:r w:rsidR="003874C7" w:rsidRPr="00D313D4">
        <w:rPr>
          <w:rFonts w:eastAsia="Times New Roman"/>
          <w:sz w:val="32"/>
          <w:szCs w:val="32"/>
          <w:lang w:eastAsia="ru-RU"/>
        </w:rPr>
        <w:t>?</w:t>
      </w:r>
      <w:r w:rsidRPr="00D313D4">
        <w:rPr>
          <w:rFonts w:eastAsia="Times New Roman"/>
          <w:sz w:val="32"/>
          <w:szCs w:val="32"/>
          <w:lang w:eastAsia="ru-RU"/>
        </w:rPr>
        <w:t xml:space="preserve"> После можно составить контрольную работу, используя </w:t>
      </w:r>
      <w:r w:rsidR="00ED5DF8" w:rsidRPr="00D313D4">
        <w:rPr>
          <w:rFonts w:eastAsia="Times New Roman"/>
          <w:sz w:val="32"/>
          <w:szCs w:val="32"/>
          <w:lang w:eastAsia="ru-RU"/>
        </w:rPr>
        <w:t>варианты детей</w:t>
      </w:r>
      <w:r w:rsidRPr="00D313D4">
        <w:rPr>
          <w:rFonts w:eastAsia="Times New Roman"/>
          <w:sz w:val="32"/>
          <w:szCs w:val="32"/>
          <w:lang w:eastAsia="ru-RU"/>
        </w:rPr>
        <w:t xml:space="preserve">.   </w:t>
      </w:r>
    </w:p>
    <w:p w:rsidR="00445995" w:rsidRPr="00D313D4" w:rsidRDefault="003874C7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445995"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Дополнение текста</w:t>
      </w:r>
      <w:r w:rsidR="00445995" w:rsidRPr="00D313D4">
        <w:rPr>
          <w:rFonts w:eastAsia="Times New Roman"/>
          <w:color w:val="333333"/>
          <w:sz w:val="32"/>
          <w:szCs w:val="32"/>
          <w:lang w:eastAsia="ru-RU"/>
        </w:rPr>
        <w:t> (детям предлагается дополнить те</w:t>
      </w:r>
      <w:proofErr w:type="gramStart"/>
      <w:r w:rsidR="00445995" w:rsidRPr="00D313D4">
        <w:rPr>
          <w:rFonts w:eastAsia="Times New Roman"/>
          <w:color w:val="333333"/>
          <w:sz w:val="32"/>
          <w:szCs w:val="32"/>
          <w:lang w:eastAsia="ru-RU"/>
        </w:rPr>
        <w:t>кст св</w:t>
      </w:r>
      <w:proofErr w:type="gramEnd"/>
      <w:r w:rsidR="00445995" w:rsidRPr="00D313D4">
        <w:rPr>
          <w:rFonts w:eastAsia="Times New Roman"/>
          <w:color w:val="333333"/>
          <w:sz w:val="32"/>
          <w:szCs w:val="32"/>
          <w:lang w:eastAsia="ru-RU"/>
        </w:rPr>
        <w:t>оими примерами)</w:t>
      </w:r>
    </w:p>
    <w:p w:rsidR="00445995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Игра «Плюс или минус»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 (учитель читает высказывание, а дети на листочках ставят </w:t>
      </w:r>
      <w:proofErr w:type="gramStart"/>
      <w:r w:rsidRPr="00D313D4">
        <w:rPr>
          <w:rFonts w:eastAsia="Times New Roman"/>
          <w:color w:val="333333"/>
          <w:sz w:val="32"/>
          <w:szCs w:val="32"/>
          <w:lang w:eastAsia="ru-RU"/>
        </w:rPr>
        <w:t>знак</w:t>
      </w:r>
      <w:proofErr w:type="gramEnd"/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+ если согласны, если не согласны, знак - )</w:t>
      </w:r>
    </w:p>
    <w:p w:rsidR="00445995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proofErr w:type="gramStart"/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«Ярмарка вопросов»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 (дети получают задание в парах составить вопросы по тексту для одноклассников, чтобы они начинались словами Что?</w:t>
      </w:r>
      <w:proofErr w:type="gramEnd"/>
      <w:r w:rsidRPr="00D313D4">
        <w:rPr>
          <w:rFonts w:eastAsia="Times New Roman"/>
          <w:color w:val="333333"/>
          <w:sz w:val="32"/>
          <w:szCs w:val="32"/>
          <w:lang w:eastAsia="ru-RU"/>
        </w:rPr>
        <w:t xml:space="preserve"> Кто? Где? Когда? Как? </w:t>
      </w:r>
      <w:proofErr w:type="gramStart"/>
      <w:r w:rsidRPr="00D313D4">
        <w:rPr>
          <w:rFonts w:eastAsia="Times New Roman"/>
          <w:color w:val="333333"/>
          <w:sz w:val="32"/>
          <w:szCs w:val="32"/>
          <w:lang w:eastAsia="ru-RU"/>
        </w:rPr>
        <w:t>Почему?)</w:t>
      </w:r>
      <w:proofErr w:type="gramEnd"/>
    </w:p>
    <w:p w:rsidR="00445995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Составление памяток, инструкций.</w:t>
      </w:r>
      <w:r w:rsidR="00EC740C" w:rsidRPr="00D313D4">
        <w:rPr>
          <w:rFonts w:eastAsia="Times New Roman"/>
          <w:sz w:val="32"/>
          <w:szCs w:val="32"/>
          <w:lang w:eastAsia="ru-RU"/>
        </w:rPr>
        <w:t xml:space="preserve"> Памятка впервые предъявляется или создается учениками под руководством учителя на уроке. Наиболее продуктивной, является совместная деятельность учащихся и учителя по составлению памяток.</w:t>
      </w:r>
    </w:p>
    <w:p w:rsidR="00445995" w:rsidRPr="00D313D4" w:rsidRDefault="00445995" w:rsidP="00445995">
      <w:pPr>
        <w:shd w:val="clear" w:color="auto" w:fill="FFFFFF"/>
        <w:spacing w:after="135" w:line="240" w:lineRule="auto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Проигрывание жизненных ситуаций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 (практическое применение полученной из текста информации)</w:t>
      </w:r>
    </w:p>
    <w:p w:rsidR="002E245F" w:rsidRPr="00D313D4" w:rsidRDefault="003A4B6B" w:rsidP="00EC740C">
      <w:pPr>
        <w:shd w:val="clear" w:color="auto" w:fill="FFFFFF"/>
        <w:spacing w:after="135" w:line="240" w:lineRule="auto"/>
        <w:jc w:val="both"/>
        <w:rPr>
          <w:rStyle w:val="a9"/>
          <w:rFonts w:eastAsia="Times New Roman"/>
          <w:b w:val="0"/>
          <w:bCs w:val="0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color w:val="333333"/>
          <w:sz w:val="32"/>
          <w:szCs w:val="32"/>
          <w:lang w:eastAsia="ru-RU"/>
        </w:rPr>
        <w:t>Для формирования умения находить и извлекать информацию предлагается провести </w:t>
      </w:r>
      <w:r w:rsidRPr="00D313D4">
        <w:rPr>
          <w:rFonts w:eastAsia="Times New Roman"/>
          <w:b/>
          <w:bCs/>
          <w:color w:val="333333"/>
          <w:sz w:val="32"/>
          <w:szCs w:val="32"/>
          <w:lang w:eastAsia="ru-RU"/>
        </w:rPr>
        <w:t>«Конкурс шпаргалок»</w:t>
      </w:r>
      <w:r w:rsidRPr="00D313D4">
        <w:rPr>
          <w:rFonts w:eastAsia="Times New Roman"/>
          <w:color w:val="333333"/>
          <w:sz w:val="32"/>
          <w:szCs w:val="32"/>
          <w:lang w:eastAsia="ru-RU"/>
        </w:rPr>
        <w:t>. При использовании такой формы работы отрабатывается умение сокращать информацию, выделять главную мысль. В начале изучения темы учитель объявляет начало конкурса и объясняет его условия. После прочтения текста ученик записывает необходимые ему данные определённым количеством слов, может использовать сокращения, условные обозначения. Важным является умение по своей «шпаргалке» воспроизвести информацию вслух.</w:t>
      </w:r>
    </w:p>
    <w:p w:rsidR="00DE67B6" w:rsidRPr="00ED5DF8" w:rsidRDefault="00DE67B6" w:rsidP="00ED5DF8">
      <w:pPr>
        <w:spacing w:after="0" w:line="240" w:lineRule="auto"/>
        <w:rPr>
          <w:rFonts w:eastAsia="Calibri"/>
          <w:sz w:val="32"/>
          <w:szCs w:val="32"/>
        </w:rPr>
      </w:pPr>
      <w:r w:rsidRPr="00D313D4">
        <w:rPr>
          <w:rFonts w:eastAsia="Calibri"/>
          <w:sz w:val="32"/>
          <w:szCs w:val="32"/>
        </w:rPr>
        <w:t xml:space="preserve">      </w:t>
      </w:r>
      <w:r w:rsidRPr="00D313D4">
        <w:rPr>
          <w:rFonts w:eastAsia="Calibri"/>
          <w:b/>
          <w:sz w:val="32"/>
          <w:szCs w:val="32"/>
        </w:rPr>
        <w:t>Прием «Преобразование (трансформация) текста в таблицу»</w:t>
      </w:r>
      <w:r w:rsidRPr="00D313D4">
        <w:rPr>
          <w:rFonts w:eastAsia="Calibri"/>
          <w:sz w:val="32"/>
          <w:szCs w:val="32"/>
        </w:rPr>
        <w:t xml:space="preserve"> </w:t>
      </w:r>
      <w:r w:rsidRPr="00D313D4">
        <w:rPr>
          <w:rFonts w:eastAsia="Calibri"/>
          <w:color w:val="C00000"/>
          <w:sz w:val="32"/>
          <w:szCs w:val="32"/>
          <w:u w:val="single"/>
        </w:rPr>
        <w:t xml:space="preserve"> </w:t>
      </w:r>
    </w:p>
    <w:p w:rsidR="00FE3202" w:rsidRPr="00D313D4" w:rsidRDefault="00FE3202" w:rsidP="00FE3202">
      <w:pPr>
        <w:rPr>
          <w:rFonts w:eastAsia="Cambria"/>
          <w:color w:val="000000"/>
          <w:w w:val="99"/>
          <w:sz w:val="32"/>
          <w:szCs w:val="32"/>
        </w:rPr>
      </w:pPr>
      <w:r w:rsidRPr="00D313D4">
        <w:rPr>
          <w:rFonts w:eastAsia="Cambria"/>
          <w:color w:val="000000"/>
          <w:w w:val="99"/>
          <w:sz w:val="32"/>
          <w:szCs w:val="32"/>
        </w:rPr>
        <w:t>«Природные зоны»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2394"/>
        <w:gridCol w:w="1234"/>
        <w:gridCol w:w="2114"/>
        <w:gridCol w:w="1667"/>
        <w:gridCol w:w="1590"/>
        <w:gridCol w:w="2257"/>
      </w:tblGrid>
      <w:tr w:rsidR="00FE3202" w:rsidRPr="00D313D4" w:rsidTr="00FE3202">
        <w:tc>
          <w:tcPr>
            <w:tcW w:w="2127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</w:pPr>
            <w:r w:rsidRPr="00D313D4"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  <w:t>Географическое положение</w:t>
            </w:r>
          </w:p>
        </w:tc>
        <w:tc>
          <w:tcPr>
            <w:tcW w:w="1262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</w:pPr>
            <w:r w:rsidRPr="00D313D4"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  <w:t>Климат</w:t>
            </w:r>
          </w:p>
        </w:tc>
        <w:tc>
          <w:tcPr>
            <w:tcW w:w="1877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</w:pPr>
            <w:r w:rsidRPr="00D313D4"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  <w:t>Растительный мир</w:t>
            </w:r>
          </w:p>
        </w:tc>
        <w:tc>
          <w:tcPr>
            <w:tcW w:w="1486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</w:pPr>
            <w:r w:rsidRPr="00D313D4"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  <w:t>Животный мир</w:t>
            </w:r>
          </w:p>
        </w:tc>
        <w:tc>
          <w:tcPr>
            <w:tcW w:w="1418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</w:pPr>
            <w:r w:rsidRPr="00D313D4"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  <w:t>Занятия населения</w:t>
            </w:r>
          </w:p>
        </w:tc>
        <w:tc>
          <w:tcPr>
            <w:tcW w:w="2178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</w:pPr>
            <w:r w:rsidRPr="00D313D4">
              <w:rPr>
                <w:rFonts w:ascii="Times New Roman" w:eastAsia="Cambria" w:hAnsi="Times New Roman" w:cs="Times New Roman"/>
                <w:color w:val="000000"/>
                <w:w w:val="99"/>
                <w:sz w:val="32"/>
                <w:szCs w:val="32"/>
              </w:rPr>
              <w:t>Экологические проблемы</w:t>
            </w:r>
          </w:p>
        </w:tc>
      </w:tr>
      <w:tr w:rsidR="00FE3202" w:rsidRPr="00D313D4" w:rsidTr="00FE3202">
        <w:tc>
          <w:tcPr>
            <w:tcW w:w="2127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b/>
                <w:color w:val="000000"/>
                <w:w w:val="99"/>
                <w:sz w:val="32"/>
                <w:szCs w:val="32"/>
              </w:rPr>
            </w:pPr>
          </w:p>
        </w:tc>
        <w:tc>
          <w:tcPr>
            <w:tcW w:w="1262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b/>
                <w:color w:val="000000"/>
                <w:w w:val="99"/>
                <w:sz w:val="32"/>
                <w:szCs w:val="32"/>
              </w:rPr>
            </w:pPr>
          </w:p>
        </w:tc>
        <w:tc>
          <w:tcPr>
            <w:tcW w:w="1877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b/>
                <w:color w:val="000000"/>
                <w:w w:val="99"/>
                <w:sz w:val="32"/>
                <w:szCs w:val="32"/>
              </w:rPr>
            </w:pPr>
          </w:p>
        </w:tc>
        <w:tc>
          <w:tcPr>
            <w:tcW w:w="1486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b/>
                <w:color w:val="000000"/>
                <w:w w:val="99"/>
                <w:sz w:val="32"/>
                <w:szCs w:val="32"/>
              </w:rPr>
            </w:pPr>
          </w:p>
        </w:tc>
        <w:tc>
          <w:tcPr>
            <w:tcW w:w="1418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b/>
                <w:color w:val="000000"/>
                <w:w w:val="99"/>
                <w:sz w:val="32"/>
                <w:szCs w:val="32"/>
              </w:rPr>
            </w:pPr>
          </w:p>
        </w:tc>
        <w:tc>
          <w:tcPr>
            <w:tcW w:w="2178" w:type="dxa"/>
          </w:tcPr>
          <w:p w:rsidR="00FE3202" w:rsidRPr="00D313D4" w:rsidRDefault="00FE3202" w:rsidP="00A62B04">
            <w:pPr>
              <w:rPr>
                <w:rFonts w:ascii="Times New Roman" w:eastAsia="Cambria" w:hAnsi="Times New Roman" w:cs="Times New Roman"/>
                <w:b/>
                <w:color w:val="000000"/>
                <w:w w:val="99"/>
                <w:sz w:val="32"/>
                <w:szCs w:val="32"/>
              </w:rPr>
            </w:pPr>
          </w:p>
        </w:tc>
      </w:tr>
    </w:tbl>
    <w:p w:rsidR="00FE3202" w:rsidRPr="00D313D4" w:rsidRDefault="00FE3202" w:rsidP="00ED5DF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proofErr w:type="spellStart"/>
      <w:r w:rsidRPr="00D313D4">
        <w:rPr>
          <w:b/>
          <w:color w:val="000000"/>
          <w:sz w:val="32"/>
          <w:szCs w:val="32"/>
          <w:shd w:val="clear" w:color="auto" w:fill="FFFFFF"/>
        </w:rPr>
        <w:t>Клоуз</w:t>
      </w:r>
      <w:proofErr w:type="spellEnd"/>
      <w:r w:rsidRPr="00D313D4">
        <w:rPr>
          <w:b/>
          <w:color w:val="000000"/>
          <w:sz w:val="32"/>
          <w:szCs w:val="32"/>
          <w:shd w:val="clear" w:color="auto" w:fill="FFFFFF"/>
        </w:rPr>
        <w:t>-тесты</w:t>
      </w:r>
    </w:p>
    <w:p w:rsidR="00FE3202" w:rsidRPr="00D313D4" w:rsidRDefault="00FE3202" w:rsidP="008D3488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color w:val="000000"/>
          <w:sz w:val="32"/>
          <w:szCs w:val="32"/>
          <w:shd w:val="clear" w:color="auto" w:fill="FFFFFF"/>
        </w:rPr>
      </w:pPr>
      <w:proofErr w:type="spellStart"/>
      <w:r w:rsidRPr="00D313D4">
        <w:rPr>
          <w:b/>
          <w:color w:val="000000"/>
          <w:sz w:val="32"/>
          <w:szCs w:val="32"/>
          <w:shd w:val="clear" w:color="auto" w:fill="FFFFFF"/>
        </w:rPr>
        <w:t>Клоуз</w:t>
      </w:r>
      <w:proofErr w:type="spellEnd"/>
      <w:r w:rsidRPr="00D313D4">
        <w:rPr>
          <w:b/>
          <w:color w:val="000000"/>
          <w:sz w:val="32"/>
          <w:szCs w:val="32"/>
          <w:shd w:val="clear" w:color="auto" w:fill="FFFFFF"/>
        </w:rPr>
        <w:t xml:space="preserve"> - тесты </w:t>
      </w:r>
      <w:proofErr w:type="spellStart"/>
      <w:r w:rsidRPr="00D313D4">
        <w:rPr>
          <w:b/>
          <w:color w:val="000000"/>
          <w:sz w:val="32"/>
          <w:szCs w:val="32"/>
          <w:shd w:val="clear" w:color="auto" w:fill="FFFFFF"/>
        </w:rPr>
        <w:t>целесообрзно</w:t>
      </w:r>
      <w:proofErr w:type="spellEnd"/>
      <w:r w:rsidRPr="00D313D4">
        <w:rPr>
          <w:b/>
          <w:color w:val="000000"/>
          <w:sz w:val="32"/>
          <w:szCs w:val="32"/>
          <w:shd w:val="clear" w:color="auto" w:fill="FFFFFF"/>
        </w:rPr>
        <w:t xml:space="preserve"> использовать на заключительном этапе работы </w:t>
      </w:r>
    </w:p>
    <w:p w:rsidR="00FE3202" w:rsidRPr="00D313D4" w:rsidRDefault="00FE3202" w:rsidP="008D3488">
      <w:pPr>
        <w:pStyle w:val="a3"/>
        <w:shd w:val="clear" w:color="auto" w:fill="FFFFFF"/>
        <w:spacing w:before="0" w:beforeAutospacing="0" w:after="0" w:afterAutospacing="0"/>
        <w:ind w:left="-567"/>
        <w:rPr>
          <w:color w:val="1D1D1B"/>
          <w:sz w:val="32"/>
          <w:szCs w:val="32"/>
        </w:rPr>
      </w:pPr>
      <w:proofErr w:type="spellStart"/>
      <w:r w:rsidRPr="00D313D4">
        <w:rPr>
          <w:b/>
          <w:color w:val="000000"/>
          <w:sz w:val="32"/>
          <w:szCs w:val="32"/>
          <w:shd w:val="clear" w:color="auto" w:fill="FFFFFF"/>
        </w:rPr>
        <w:t>Клоуз</w:t>
      </w:r>
      <w:proofErr w:type="spellEnd"/>
      <w:r w:rsidRPr="00D313D4">
        <w:rPr>
          <w:b/>
          <w:color w:val="000000"/>
          <w:sz w:val="32"/>
          <w:szCs w:val="32"/>
          <w:shd w:val="clear" w:color="auto" w:fill="FFFFFF"/>
        </w:rPr>
        <w:t>-тестом</w:t>
      </w:r>
      <w:r w:rsidRPr="00D313D4">
        <w:rPr>
          <w:color w:val="000000"/>
          <w:sz w:val="32"/>
          <w:szCs w:val="32"/>
          <w:shd w:val="clear" w:color="auto" w:fill="FFFFFF"/>
        </w:rPr>
        <w:t xml:space="preserve">  принято называть те</w:t>
      </w:r>
      <w:proofErr w:type="gramStart"/>
      <w:r w:rsidRPr="00D313D4">
        <w:rPr>
          <w:color w:val="000000"/>
          <w:sz w:val="32"/>
          <w:szCs w:val="32"/>
          <w:shd w:val="clear" w:color="auto" w:fill="FFFFFF"/>
        </w:rPr>
        <w:t>кст с пр</w:t>
      </w:r>
      <w:proofErr w:type="gramEnd"/>
      <w:r w:rsidRPr="00D313D4">
        <w:rPr>
          <w:color w:val="000000"/>
          <w:sz w:val="32"/>
          <w:szCs w:val="32"/>
          <w:shd w:val="clear" w:color="auto" w:fill="FFFFFF"/>
        </w:rPr>
        <w:t xml:space="preserve">опущенными компонентами (главным образом, отдельными словами). Задача </w:t>
      </w:r>
      <w:proofErr w:type="gramStart"/>
      <w:r w:rsidRPr="00D313D4">
        <w:rPr>
          <w:color w:val="000000"/>
          <w:sz w:val="32"/>
          <w:szCs w:val="32"/>
          <w:shd w:val="clear" w:color="auto" w:fill="FFFFFF"/>
        </w:rPr>
        <w:t>выполняющего</w:t>
      </w:r>
      <w:proofErr w:type="gramEnd"/>
      <w:r w:rsidRPr="00D313D4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313D4">
        <w:rPr>
          <w:color w:val="000000"/>
          <w:sz w:val="32"/>
          <w:szCs w:val="32"/>
          <w:shd w:val="clear" w:color="auto" w:fill="FFFFFF"/>
        </w:rPr>
        <w:t>клоуз</w:t>
      </w:r>
      <w:proofErr w:type="spellEnd"/>
      <w:r w:rsidRPr="00D313D4">
        <w:rPr>
          <w:color w:val="000000"/>
          <w:sz w:val="32"/>
          <w:szCs w:val="32"/>
          <w:shd w:val="clear" w:color="auto" w:fill="FFFFFF"/>
        </w:rPr>
        <w:t>-тест — вставить эти компоненты.</w:t>
      </w:r>
      <w:r w:rsidRPr="00D313D4">
        <w:rPr>
          <w:color w:val="000000"/>
          <w:sz w:val="32"/>
          <w:szCs w:val="32"/>
        </w:rPr>
        <w:br/>
      </w:r>
      <w:r w:rsidRPr="00D313D4">
        <w:rPr>
          <w:color w:val="1D1D1B"/>
          <w:sz w:val="32"/>
          <w:szCs w:val="32"/>
        </w:rPr>
        <w:t xml:space="preserve">НАПРИМЕР: </w:t>
      </w:r>
    </w:p>
    <w:p w:rsidR="00FE3202" w:rsidRPr="00D313D4" w:rsidRDefault="00FE3202" w:rsidP="008D3488">
      <w:pPr>
        <w:pStyle w:val="a3"/>
        <w:shd w:val="clear" w:color="auto" w:fill="FFFFFF"/>
        <w:spacing w:before="0" w:beforeAutospacing="0" w:after="0" w:afterAutospacing="0"/>
        <w:ind w:left="-567" w:firstLine="708"/>
        <w:rPr>
          <w:color w:val="000000"/>
          <w:sz w:val="32"/>
          <w:szCs w:val="32"/>
        </w:rPr>
      </w:pPr>
      <w:r w:rsidRPr="00D313D4">
        <w:rPr>
          <w:color w:val="1D1D1B"/>
          <w:sz w:val="32"/>
          <w:szCs w:val="32"/>
        </w:rPr>
        <w:lastRenderedPageBreak/>
        <w:t>Ломоносов организовал первую в России___________  лабораторию. Под его руководством построили фабрику _______ _______</w:t>
      </w:r>
      <w:proofErr w:type="gramStart"/>
      <w:r w:rsidRPr="00D313D4">
        <w:rPr>
          <w:color w:val="1D1D1B"/>
          <w:sz w:val="32"/>
          <w:szCs w:val="32"/>
        </w:rPr>
        <w:t> .</w:t>
      </w:r>
      <w:proofErr w:type="gramEnd"/>
      <w:r w:rsidRPr="00D313D4">
        <w:rPr>
          <w:color w:val="1D1D1B"/>
          <w:sz w:val="32"/>
          <w:szCs w:val="32"/>
        </w:rPr>
        <w:t xml:space="preserve"> В честь Ломоносова назван университет, который находится в __________.</w:t>
      </w:r>
    </w:p>
    <w:p w:rsidR="00FE3202" w:rsidRPr="00D313D4" w:rsidRDefault="00FE3202" w:rsidP="008D3488">
      <w:pPr>
        <w:shd w:val="clear" w:color="auto" w:fill="FFFFFF"/>
        <w:wordWrap w:val="0"/>
        <w:spacing w:after="0" w:line="240" w:lineRule="auto"/>
        <w:ind w:left="-567"/>
        <w:rPr>
          <w:rFonts w:eastAsia="Times New Roman"/>
          <w:sz w:val="32"/>
          <w:szCs w:val="32"/>
          <w:lang w:eastAsia="ru-RU"/>
        </w:rPr>
      </w:pPr>
      <w:proofErr w:type="gramStart"/>
      <w:r w:rsidRPr="00D313D4">
        <w:rPr>
          <w:rFonts w:eastAsia="Times New Roman"/>
          <w:sz w:val="32"/>
          <w:szCs w:val="32"/>
          <w:lang w:eastAsia="ru-RU"/>
        </w:rPr>
        <w:t>(ключ:</w:t>
      </w:r>
      <w:proofErr w:type="gramEnd"/>
      <w:r w:rsidRPr="00D313D4">
        <w:rPr>
          <w:rFonts w:eastAsia="Times New Roman"/>
          <w:sz w:val="32"/>
          <w:szCs w:val="32"/>
          <w:lang w:eastAsia="ru-RU"/>
        </w:rPr>
        <w:t xml:space="preserve"> </w:t>
      </w:r>
      <w:proofErr w:type="gramStart"/>
      <w:r w:rsidRPr="00D313D4">
        <w:rPr>
          <w:rFonts w:eastAsia="Times New Roman"/>
          <w:sz w:val="32"/>
          <w:szCs w:val="32"/>
          <w:lang w:eastAsia="ru-RU"/>
        </w:rPr>
        <w:t xml:space="preserve">Химическую, цветного стекла, Москве) </w:t>
      </w:r>
      <w:proofErr w:type="gramEnd"/>
    </w:p>
    <w:p w:rsidR="008D3488" w:rsidRPr="00D313D4" w:rsidRDefault="00FE3202" w:rsidP="008D3488">
      <w:pPr>
        <w:tabs>
          <w:tab w:val="left" w:pos="5124"/>
        </w:tabs>
        <w:ind w:left="-567"/>
        <w:rPr>
          <w:sz w:val="32"/>
          <w:szCs w:val="32"/>
        </w:rPr>
      </w:pPr>
      <w:r w:rsidRPr="00D313D4">
        <w:rPr>
          <w:sz w:val="32"/>
          <w:szCs w:val="32"/>
        </w:rPr>
        <w:t>Этот приём можно использовать дифференцированно. Более сильные ученики самостоятельно вставляют слова. Слабым ученикам даются опорные слова.</w:t>
      </w:r>
    </w:p>
    <w:p w:rsidR="00FE3202" w:rsidRPr="00ED5DF8" w:rsidRDefault="008D3488" w:rsidP="00ED5DF8">
      <w:pPr>
        <w:shd w:val="clear" w:color="auto" w:fill="FFFFFF"/>
        <w:spacing w:after="135" w:line="240" w:lineRule="auto"/>
        <w:ind w:left="-851" w:firstLine="708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D313D4">
        <w:rPr>
          <w:rFonts w:eastAsia="Times New Roman"/>
          <w:color w:val="333333"/>
          <w:sz w:val="32"/>
          <w:szCs w:val="32"/>
          <w:lang w:eastAsia="ru-RU"/>
        </w:rPr>
        <w:t>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социально-нравственный опыт и заставляет думать, познавая окружающий мир.</w:t>
      </w:r>
    </w:p>
    <w:p w:rsidR="002234C8" w:rsidRPr="00D313D4" w:rsidRDefault="001B6C80" w:rsidP="002234C8">
      <w:pPr>
        <w:spacing w:after="0"/>
        <w:jc w:val="center"/>
        <w:rPr>
          <w:b/>
          <w:iCs/>
          <w:sz w:val="32"/>
          <w:szCs w:val="32"/>
        </w:rPr>
      </w:pPr>
      <w:r w:rsidRPr="00D313D4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2234C8" w:rsidRPr="00D313D4">
        <w:rPr>
          <w:b/>
          <w:iCs/>
          <w:sz w:val="32"/>
          <w:szCs w:val="32"/>
        </w:rPr>
        <w:t>Прием «</w:t>
      </w:r>
      <w:proofErr w:type="gramStart"/>
      <w:r w:rsidR="002234C8" w:rsidRPr="00D313D4">
        <w:rPr>
          <w:b/>
          <w:iCs/>
          <w:sz w:val="32"/>
          <w:szCs w:val="32"/>
        </w:rPr>
        <w:t>Интеллект-карты</w:t>
      </w:r>
      <w:proofErr w:type="gramEnd"/>
      <w:r w:rsidR="002234C8" w:rsidRPr="00D313D4">
        <w:rPr>
          <w:b/>
          <w:iCs/>
          <w:sz w:val="32"/>
          <w:szCs w:val="32"/>
        </w:rPr>
        <w:t>»</w:t>
      </w:r>
    </w:p>
    <w:p w:rsidR="002234C8" w:rsidRPr="00D313D4" w:rsidRDefault="002234C8" w:rsidP="00F92534">
      <w:pPr>
        <w:spacing w:after="0" w:line="240" w:lineRule="auto"/>
        <w:ind w:left="-567" w:firstLine="708"/>
        <w:jc w:val="both"/>
        <w:rPr>
          <w:i/>
          <w:iCs/>
          <w:sz w:val="32"/>
          <w:szCs w:val="32"/>
        </w:rPr>
      </w:pPr>
      <w:r w:rsidRPr="00D313D4">
        <w:rPr>
          <w:i/>
          <w:iCs/>
          <w:sz w:val="32"/>
          <w:szCs w:val="32"/>
        </w:rPr>
        <w:t xml:space="preserve">Прием «Интеллект-карта» способствует развитию комплексного мышления учащихся. Помогает рассмотреть ситуацию или проблему с разных сторон, предложить интересный вариант решения вопроса. Прием используется для развития аналитических способностей учеников, когда требуется выявить связи между понятиями, темами. Прием можно использовать с детьми любого возраста. </w:t>
      </w:r>
    </w:p>
    <w:p w:rsidR="002234C8" w:rsidRPr="00D313D4" w:rsidRDefault="002234C8" w:rsidP="00F92534">
      <w:pPr>
        <w:spacing w:after="0" w:line="240" w:lineRule="auto"/>
        <w:ind w:left="-567" w:firstLine="708"/>
        <w:jc w:val="both"/>
        <w:rPr>
          <w:i/>
          <w:iCs/>
          <w:sz w:val="32"/>
          <w:szCs w:val="32"/>
        </w:rPr>
      </w:pPr>
      <w:r w:rsidRPr="00D313D4">
        <w:rPr>
          <w:i/>
          <w:iCs/>
          <w:sz w:val="32"/>
          <w:szCs w:val="32"/>
        </w:rPr>
        <w:t>Метод «</w:t>
      </w:r>
      <w:proofErr w:type="gramStart"/>
      <w:r w:rsidRPr="00D313D4">
        <w:rPr>
          <w:i/>
          <w:iCs/>
          <w:sz w:val="32"/>
          <w:szCs w:val="32"/>
        </w:rPr>
        <w:t>Интеллект-карты</w:t>
      </w:r>
      <w:proofErr w:type="gramEnd"/>
      <w:r w:rsidRPr="00D313D4">
        <w:rPr>
          <w:i/>
          <w:iCs/>
          <w:sz w:val="32"/>
          <w:szCs w:val="32"/>
        </w:rPr>
        <w:t>» можно использовать при изучении нового материала, закреплении, обобщении.</w:t>
      </w:r>
    </w:p>
    <w:p w:rsidR="002234C8" w:rsidRPr="00D313D4" w:rsidRDefault="002234C8" w:rsidP="00F92534">
      <w:pPr>
        <w:spacing w:after="0" w:line="240" w:lineRule="auto"/>
        <w:ind w:left="-567" w:firstLine="708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Идея педагогического приема состоит в том, чтобы уловить мысль в определенный момент времени, отразить причинно-следственные связи мысли с известными понятиями и найти место на этой карте новым информационным объектам.</w:t>
      </w:r>
      <w:r w:rsidR="00A13024" w:rsidRPr="00D313D4">
        <w:rPr>
          <w:sz w:val="32"/>
          <w:szCs w:val="32"/>
        </w:rPr>
        <w:t xml:space="preserve"> </w:t>
      </w:r>
      <w:r w:rsidR="00A13024" w:rsidRPr="00D313D4">
        <w:rPr>
          <w:vanish/>
          <w:sz w:val="32"/>
          <w:szCs w:val="32"/>
        </w:rPr>
        <w:t xml:space="preserve"> </w:t>
      </w:r>
    </w:p>
    <w:p w:rsidR="002234C8" w:rsidRPr="00D313D4" w:rsidRDefault="00A13024" w:rsidP="002234C8">
      <w:pPr>
        <w:spacing w:after="0" w:line="240" w:lineRule="auto"/>
        <w:ind w:left="708" w:firstLine="708"/>
        <w:rPr>
          <w:vanish/>
          <w:sz w:val="32"/>
          <w:szCs w:val="32"/>
        </w:rPr>
      </w:pPr>
      <w:r w:rsidRPr="00D313D4">
        <w:rPr>
          <w:vanish/>
          <w:sz w:val="32"/>
          <w:szCs w:val="32"/>
        </w:rPr>
        <w:t xml:space="preserve"> </w:t>
      </w:r>
    </w:p>
    <w:p w:rsidR="00F92534" w:rsidRPr="00D313D4" w:rsidRDefault="002234C8" w:rsidP="00F92534">
      <w:pPr>
        <w:shd w:val="clear" w:color="auto" w:fill="FFFFFF"/>
        <w:spacing w:after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>Например, задание: составить «Интел</w:t>
      </w:r>
      <w:r w:rsidR="00F92534" w:rsidRPr="00D313D4">
        <w:rPr>
          <w:sz w:val="32"/>
          <w:szCs w:val="32"/>
        </w:rPr>
        <w:t>лект-карту» по теме: Жизнь луга</w:t>
      </w:r>
    </w:p>
    <w:p w:rsidR="00F92534" w:rsidRPr="00D313D4" w:rsidRDefault="002234C8" w:rsidP="00F92534">
      <w:pPr>
        <w:shd w:val="clear" w:color="auto" w:fill="FFFFFF"/>
        <w:spacing w:after="0"/>
        <w:ind w:left="-567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В центре </w:t>
      </w:r>
      <w:proofErr w:type="gramStart"/>
      <w:r w:rsidRPr="00D313D4">
        <w:rPr>
          <w:sz w:val="32"/>
          <w:szCs w:val="32"/>
        </w:rPr>
        <w:t xml:space="preserve">вписывается ключевое </w:t>
      </w:r>
      <w:r w:rsidR="00336EAF" w:rsidRPr="00D313D4">
        <w:rPr>
          <w:sz w:val="32"/>
          <w:szCs w:val="32"/>
        </w:rPr>
        <w:t>слово от</w:t>
      </w:r>
      <w:r w:rsidRPr="00D313D4">
        <w:rPr>
          <w:sz w:val="32"/>
          <w:szCs w:val="32"/>
        </w:rPr>
        <w:t xml:space="preserve"> него делают</w:t>
      </w:r>
      <w:proofErr w:type="gramEnd"/>
      <w:r w:rsidRPr="00D313D4">
        <w:rPr>
          <w:sz w:val="32"/>
          <w:szCs w:val="32"/>
        </w:rPr>
        <w:t> </w:t>
      </w:r>
      <w:r w:rsidRPr="00D313D4">
        <w:rPr>
          <w:b/>
          <w:bCs/>
          <w:sz w:val="32"/>
          <w:szCs w:val="32"/>
        </w:rPr>
        <w:t>несколько ветвей</w:t>
      </w:r>
      <w:r w:rsidRPr="00D313D4">
        <w:rPr>
          <w:sz w:val="32"/>
          <w:szCs w:val="32"/>
        </w:rPr>
        <w:t xml:space="preserve">, каждую из которых обозначают ключевым словом. Ветви, расположенные </w:t>
      </w:r>
      <w:r w:rsidR="00336EAF" w:rsidRPr="00D313D4">
        <w:rPr>
          <w:sz w:val="32"/>
          <w:szCs w:val="32"/>
        </w:rPr>
        <w:t>вокруг центральной темы,</w:t>
      </w:r>
      <w:r w:rsidRPr="00D313D4">
        <w:rPr>
          <w:sz w:val="32"/>
          <w:szCs w:val="32"/>
        </w:rPr>
        <w:t xml:space="preserve"> будут наиболее крупные, затем по мере ветвления, ветви будут уменьшаться. Учащиеся продолжают ветвление крупных идей на более мелкие, каждое понятие имеет </w:t>
      </w:r>
      <w:r w:rsidRPr="00D313D4">
        <w:rPr>
          <w:b/>
          <w:bCs/>
          <w:sz w:val="32"/>
          <w:szCs w:val="32"/>
        </w:rPr>
        <w:t>ассоциативные связи</w:t>
      </w:r>
      <w:r w:rsidRPr="00D313D4">
        <w:rPr>
          <w:sz w:val="32"/>
          <w:szCs w:val="32"/>
        </w:rPr>
        <w:t xml:space="preserve"> с другими понятиями. </w:t>
      </w:r>
    </w:p>
    <w:p w:rsidR="002234C8" w:rsidRPr="00D313D4" w:rsidRDefault="002234C8" w:rsidP="00F92534">
      <w:pPr>
        <w:shd w:val="clear" w:color="auto" w:fill="FFFFFF"/>
        <w:spacing w:after="0"/>
        <w:ind w:left="-567" w:firstLine="927"/>
        <w:jc w:val="both"/>
        <w:rPr>
          <w:sz w:val="32"/>
          <w:szCs w:val="32"/>
        </w:rPr>
      </w:pPr>
      <w:r w:rsidRPr="00D313D4">
        <w:rPr>
          <w:b/>
          <w:color w:val="000000"/>
          <w:sz w:val="32"/>
          <w:szCs w:val="32"/>
        </w:rPr>
        <w:t>В ходе данной работы формируются и развиваются следующие</w:t>
      </w:r>
      <w:r w:rsidR="00F7257B" w:rsidRPr="00D313D4">
        <w:rPr>
          <w:b/>
          <w:color w:val="000000"/>
          <w:sz w:val="32"/>
          <w:szCs w:val="32"/>
        </w:rPr>
        <w:t xml:space="preserve"> читательские</w:t>
      </w:r>
      <w:r w:rsidRPr="00D313D4">
        <w:rPr>
          <w:b/>
          <w:color w:val="000000"/>
          <w:sz w:val="32"/>
          <w:szCs w:val="32"/>
        </w:rPr>
        <w:t xml:space="preserve"> умения:</w:t>
      </w:r>
    </w:p>
    <w:p w:rsidR="002234C8" w:rsidRPr="00D313D4" w:rsidRDefault="002234C8" w:rsidP="002234C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lastRenderedPageBreak/>
        <w:t>пересказывать;</w:t>
      </w:r>
    </w:p>
    <w:p w:rsidR="002234C8" w:rsidRPr="00D313D4" w:rsidRDefault="002234C8" w:rsidP="002234C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 xml:space="preserve">выделять ключевые слова, </w:t>
      </w:r>
      <w:r w:rsidR="00F7257B" w:rsidRPr="00D313D4">
        <w:rPr>
          <w:color w:val="000000"/>
          <w:sz w:val="32"/>
          <w:szCs w:val="32"/>
        </w:rPr>
        <w:t>понятия</w:t>
      </w:r>
      <w:r w:rsidR="00F92534" w:rsidRPr="00D313D4">
        <w:rPr>
          <w:color w:val="000000"/>
          <w:sz w:val="32"/>
          <w:szCs w:val="32"/>
        </w:rPr>
        <w:t>;</w:t>
      </w:r>
    </w:p>
    <w:p w:rsidR="002234C8" w:rsidRPr="00D313D4" w:rsidRDefault="002234C8" w:rsidP="002234C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группировать и систематизировать знания;</w:t>
      </w:r>
    </w:p>
    <w:p w:rsidR="002234C8" w:rsidRPr="00D313D4" w:rsidRDefault="002234C8" w:rsidP="002234C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сворачивать и разворачивать информацию;</w:t>
      </w:r>
    </w:p>
    <w:p w:rsidR="002234C8" w:rsidRPr="00D313D4" w:rsidRDefault="002234C8" w:rsidP="002234C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увидеть все элементы текста;</w:t>
      </w:r>
    </w:p>
    <w:p w:rsidR="002234C8" w:rsidRPr="00D313D4" w:rsidRDefault="002234C8" w:rsidP="002234C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313D4">
        <w:rPr>
          <w:color w:val="000000"/>
          <w:sz w:val="32"/>
          <w:szCs w:val="32"/>
        </w:rPr>
        <w:t>лучше запоминать информацию благодаря ассоциациям и оживлению рисунками.</w:t>
      </w:r>
    </w:p>
    <w:p w:rsidR="002234C8" w:rsidRPr="00D313D4" w:rsidRDefault="002234C8" w:rsidP="001E4471">
      <w:pPr>
        <w:pStyle w:val="paragraph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D3488" w:rsidRPr="00D313D4" w:rsidRDefault="003A486B" w:rsidP="00336EAF">
      <w:pPr>
        <w:pStyle w:val="paragraph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313D4">
        <w:rPr>
          <w:sz w:val="32"/>
          <w:szCs w:val="32"/>
        </w:rPr>
        <w:t xml:space="preserve">Все эти приемы помогают значительно улучшить восприятие предмета школьником, вызывают интерес к поставленным задачам.     </w:t>
      </w:r>
      <w:r w:rsidR="008D3488" w:rsidRPr="00D313D4">
        <w:rPr>
          <w:color w:val="333333"/>
          <w:sz w:val="32"/>
          <w:szCs w:val="32"/>
        </w:rPr>
        <w:t xml:space="preserve"> </w:t>
      </w:r>
    </w:p>
    <w:p w:rsidR="00F92534" w:rsidRPr="00D313D4" w:rsidRDefault="008D3488" w:rsidP="00F92534">
      <w:pPr>
        <w:rPr>
          <w:sz w:val="32"/>
          <w:szCs w:val="32"/>
        </w:rPr>
      </w:pPr>
      <w:r w:rsidRPr="00D313D4">
        <w:rPr>
          <w:sz w:val="32"/>
          <w:szCs w:val="32"/>
        </w:rPr>
        <w:t>Приемов формирования читательской грамотности очень много!</w:t>
      </w:r>
    </w:p>
    <w:p w:rsidR="009A5853" w:rsidRPr="00D313D4" w:rsidRDefault="00E35467" w:rsidP="00F92534">
      <w:pPr>
        <w:rPr>
          <w:sz w:val="32"/>
          <w:szCs w:val="32"/>
        </w:rPr>
      </w:pPr>
      <w:r w:rsidRPr="00D313D4">
        <w:rPr>
          <w:sz w:val="32"/>
          <w:szCs w:val="32"/>
        </w:rPr>
        <w:t xml:space="preserve">Заключительная часть </w:t>
      </w:r>
    </w:p>
    <w:p w:rsidR="00E35467" w:rsidRPr="00D313D4" w:rsidRDefault="00827FBD" w:rsidP="00F92534">
      <w:pPr>
        <w:rPr>
          <w:sz w:val="32"/>
          <w:szCs w:val="32"/>
        </w:rPr>
      </w:pPr>
      <w:r w:rsidRPr="00D313D4">
        <w:rPr>
          <w:sz w:val="32"/>
          <w:szCs w:val="32"/>
        </w:rPr>
        <w:t xml:space="preserve"> О р</w:t>
      </w:r>
      <w:r w:rsidR="00E35467" w:rsidRPr="00D313D4">
        <w:rPr>
          <w:sz w:val="32"/>
          <w:szCs w:val="32"/>
        </w:rPr>
        <w:t>езультат</w:t>
      </w:r>
      <w:r w:rsidRPr="00D313D4">
        <w:rPr>
          <w:sz w:val="32"/>
          <w:szCs w:val="32"/>
        </w:rPr>
        <w:t xml:space="preserve">ах </w:t>
      </w:r>
      <w:r w:rsidR="00E35467" w:rsidRPr="00D313D4">
        <w:rPr>
          <w:sz w:val="32"/>
          <w:szCs w:val="32"/>
        </w:rPr>
        <w:t xml:space="preserve"> </w:t>
      </w:r>
      <w:r w:rsidRPr="00D313D4">
        <w:rPr>
          <w:sz w:val="32"/>
          <w:szCs w:val="32"/>
        </w:rPr>
        <w:t xml:space="preserve"> работы педагогов по формированию ЧГ можно судить по итогам диагностических работ </w:t>
      </w:r>
      <w:r w:rsidR="00D7481A" w:rsidRPr="00D313D4">
        <w:rPr>
          <w:sz w:val="32"/>
          <w:szCs w:val="32"/>
        </w:rPr>
        <w:t>(</w:t>
      </w:r>
      <w:r w:rsidRPr="00D313D4">
        <w:rPr>
          <w:sz w:val="32"/>
          <w:szCs w:val="32"/>
        </w:rPr>
        <w:t xml:space="preserve">комплексных работ) в начальной школе. С 5 класса можно использовать Открытый банк заданий ФИПИ  </w:t>
      </w:r>
      <w:hyperlink r:id="rId12" w:history="1">
        <w:r w:rsidRPr="00D313D4">
          <w:rPr>
            <w:rStyle w:val="a8"/>
            <w:sz w:val="32"/>
            <w:szCs w:val="32"/>
          </w:rPr>
          <w:t>https://fipi.ru/otkrytyy-bank-zadani-chitatelskoi-gramotnosti</w:t>
        </w:r>
      </w:hyperlink>
    </w:p>
    <w:p w:rsidR="00336EAF" w:rsidRDefault="00827FBD" w:rsidP="00F92534">
      <w:pPr>
        <w:rPr>
          <w:sz w:val="32"/>
          <w:szCs w:val="32"/>
        </w:rPr>
      </w:pPr>
      <w:r w:rsidRPr="00D313D4">
        <w:rPr>
          <w:sz w:val="32"/>
          <w:szCs w:val="32"/>
        </w:rPr>
        <w:t xml:space="preserve">Последняя практическая работа. Перед вами </w:t>
      </w:r>
      <w:r w:rsidR="00336EAF">
        <w:rPr>
          <w:sz w:val="32"/>
          <w:szCs w:val="32"/>
        </w:rPr>
        <w:t xml:space="preserve">часть работы </w:t>
      </w:r>
    </w:p>
    <w:p w:rsidR="00827FBD" w:rsidRPr="00D313D4" w:rsidRDefault="00ED5DF8" w:rsidP="00F92534">
      <w:pPr>
        <w:rPr>
          <w:sz w:val="32"/>
          <w:szCs w:val="32"/>
        </w:rPr>
      </w:pPr>
      <w:r>
        <w:rPr>
          <w:sz w:val="32"/>
          <w:szCs w:val="32"/>
        </w:rPr>
        <w:t>(8</w:t>
      </w:r>
      <w:r w:rsidRPr="00D313D4">
        <w:rPr>
          <w:sz w:val="32"/>
          <w:szCs w:val="32"/>
        </w:rPr>
        <w:t>заданий) с</w:t>
      </w:r>
      <w:r w:rsidR="00D7481A" w:rsidRPr="00D313D4">
        <w:rPr>
          <w:sz w:val="32"/>
          <w:szCs w:val="32"/>
        </w:rPr>
        <w:t xml:space="preserve"> сайта </w:t>
      </w:r>
      <w:r w:rsidRPr="00D313D4">
        <w:rPr>
          <w:sz w:val="32"/>
          <w:szCs w:val="32"/>
        </w:rPr>
        <w:t>ФИПИ «</w:t>
      </w:r>
      <w:r w:rsidR="00D7481A" w:rsidRPr="00D313D4">
        <w:rPr>
          <w:sz w:val="32"/>
          <w:szCs w:val="32"/>
        </w:rPr>
        <w:t xml:space="preserve">В гостях у Деда Мороза» </w:t>
      </w:r>
    </w:p>
    <w:p w:rsidR="00D7481A" w:rsidRPr="00D313D4" w:rsidRDefault="00D7481A" w:rsidP="00F92534">
      <w:pPr>
        <w:rPr>
          <w:sz w:val="32"/>
          <w:szCs w:val="32"/>
        </w:rPr>
      </w:pPr>
      <w:r w:rsidRPr="00D313D4">
        <w:rPr>
          <w:sz w:val="32"/>
          <w:szCs w:val="32"/>
        </w:rPr>
        <w:t>Надо прочитать текс</w:t>
      </w:r>
      <w:r w:rsidR="00336EAF">
        <w:rPr>
          <w:sz w:val="32"/>
          <w:szCs w:val="32"/>
        </w:rPr>
        <w:t>т</w:t>
      </w:r>
      <w:r w:rsidRPr="00D313D4">
        <w:rPr>
          <w:sz w:val="32"/>
          <w:szCs w:val="32"/>
        </w:rPr>
        <w:t xml:space="preserve">, посмотреть виды заданий и определить, </w:t>
      </w:r>
      <w:r w:rsidR="00ED5DF8" w:rsidRPr="00D313D4">
        <w:rPr>
          <w:sz w:val="32"/>
          <w:szCs w:val="32"/>
        </w:rPr>
        <w:t>выбрать приемы</w:t>
      </w:r>
      <w:r w:rsidRPr="00D313D4">
        <w:rPr>
          <w:sz w:val="32"/>
          <w:szCs w:val="32"/>
        </w:rPr>
        <w:t xml:space="preserve">  которые будут формировать данные читательские умения</w:t>
      </w:r>
      <w:proofErr w:type="gramStart"/>
      <w:r w:rsidRPr="00D313D4">
        <w:rPr>
          <w:sz w:val="32"/>
          <w:szCs w:val="32"/>
        </w:rPr>
        <w:t>.</w:t>
      </w:r>
      <w:proofErr w:type="gramEnd"/>
      <w:r w:rsidRPr="00D313D4">
        <w:rPr>
          <w:sz w:val="32"/>
          <w:szCs w:val="32"/>
        </w:rPr>
        <w:t xml:space="preserve"> </w:t>
      </w:r>
      <w:r w:rsidR="00ED5DF8" w:rsidRPr="00D313D4">
        <w:rPr>
          <w:sz w:val="32"/>
          <w:szCs w:val="32"/>
        </w:rPr>
        <w:t>(</w:t>
      </w:r>
      <w:proofErr w:type="gramStart"/>
      <w:r w:rsidR="00ED5DF8" w:rsidRPr="00D313D4">
        <w:rPr>
          <w:sz w:val="32"/>
          <w:szCs w:val="32"/>
        </w:rPr>
        <w:t>с</w:t>
      </w:r>
      <w:proofErr w:type="gramEnd"/>
      <w:r w:rsidR="00ED5DF8" w:rsidRPr="00D313D4">
        <w:rPr>
          <w:sz w:val="32"/>
          <w:szCs w:val="32"/>
        </w:rPr>
        <w:t>писок</w:t>
      </w:r>
      <w:r w:rsidRPr="00D313D4">
        <w:rPr>
          <w:sz w:val="32"/>
          <w:szCs w:val="32"/>
        </w:rPr>
        <w:t xml:space="preserve"> прилагается)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D7481A" w:rsidRPr="00BA0899" w:rsidTr="00E50AA5">
        <w:tc>
          <w:tcPr>
            <w:tcW w:w="2376" w:type="dxa"/>
          </w:tcPr>
          <w:p w:rsidR="00D7481A" w:rsidRPr="00BA0899" w:rsidRDefault="00D7481A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>№ задания КИМ</w:t>
            </w:r>
          </w:p>
        </w:tc>
        <w:tc>
          <w:tcPr>
            <w:tcW w:w="2977" w:type="dxa"/>
          </w:tcPr>
          <w:p w:rsidR="00D7481A" w:rsidRPr="00BA0899" w:rsidRDefault="00D7481A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>Компетенции</w:t>
            </w:r>
          </w:p>
        </w:tc>
        <w:tc>
          <w:tcPr>
            <w:tcW w:w="4218" w:type="dxa"/>
          </w:tcPr>
          <w:p w:rsidR="00D7481A" w:rsidRPr="00BA0899" w:rsidRDefault="00D7481A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 xml:space="preserve">Приемы формирования ЧГ </w:t>
            </w:r>
          </w:p>
        </w:tc>
      </w:tr>
      <w:tr w:rsidR="001A082C" w:rsidRPr="00BA0899" w:rsidTr="00ED5DF8">
        <w:trPr>
          <w:trHeight w:val="663"/>
        </w:trPr>
        <w:tc>
          <w:tcPr>
            <w:tcW w:w="2376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 xml:space="preserve">№1,2,3 </w:t>
            </w:r>
          </w:p>
        </w:tc>
        <w:tc>
          <w:tcPr>
            <w:tcW w:w="2977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>Находить и извлекать информацию</w:t>
            </w:r>
          </w:p>
        </w:tc>
        <w:tc>
          <w:tcPr>
            <w:tcW w:w="4218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A082C" w:rsidRPr="00BA0899" w:rsidTr="00B72489">
        <w:trPr>
          <w:trHeight w:val="1124"/>
        </w:trPr>
        <w:tc>
          <w:tcPr>
            <w:tcW w:w="2376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>№3,4,5,8</w:t>
            </w:r>
          </w:p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1A082C" w:rsidRPr="00BA0899" w:rsidRDefault="001A082C" w:rsidP="00E50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bCs/>
                <w:color w:val="000000"/>
                <w:sz w:val="24"/>
                <w:szCs w:val="32"/>
              </w:rPr>
              <w:t>Интегрировать и интерпретировать информацию</w:t>
            </w:r>
          </w:p>
        </w:tc>
        <w:tc>
          <w:tcPr>
            <w:tcW w:w="4218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A082C" w:rsidRPr="00BA0899" w:rsidTr="00ED5DF8">
        <w:trPr>
          <w:trHeight w:val="1517"/>
        </w:trPr>
        <w:tc>
          <w:tcPr>
            <w:tcW w:w="2376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>№5,6, 7</w:t>
            </w:r>
          </w:p>
        </w:tc>
        <w:tc>
          <w:tcPr>
            <w:tcW w:w="2977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A0899">
              <w:rPr>
                <w:rFonts w:ascii="Times New Roman" w:hAnsi="Times New Roman" w:cs="Times New Roman"/>
                <w:sz w:val="24"/>
                <w:szCs w:val="32"/>
              </w:rPr>
              <w:t xml:space="preserve">Оценивать содержание и форму текста, использовать информацию из текста в практической задаче </w:t>
            </w:r>
          </w:p>
        </w:tc>
        <w:tc>
          <w:tcPr>
            <w:tcW w:w="4218" w:type="dxa"/>
          </w:tcPr>
          <w:p w:rsidR="001A082C" w:rsidRPr="00BA0899" w:rsidRDefault="001A082C" w:rsidP="00E50AA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9A5853" w:rsidRPr="00D313D4" w:rsidRDefault="009A5853" w:rsidP="00F92534">
      <w:pPr>
        <w:rPr>
          <w:sz w:val="32"/>
          <w:szCs w:val="32"/>
        </w:rPr>
      </w:pPr>
    </w:p>
    <w:p w:rsidR="00F92534" w:rsidRPr="00D313D4" w:rsidRDefault="00D7481A" w:rsidP="003C13D3">
      <w:pPr>
        <w:rPr>
          <w:sz w:val="32"/>
          <w:szCs w:val="32"/>
        </w:rPr>
      </w:pPr>
      <w:r w:rsidRPr="00D313D4">
        <w:rPr>
          <w:sz w:val="32"/>
          <w:szCs w:val="32"/>
        </w:rPr>
        <w:t xml:space="preserve"> </w:t>
      </w:r>
      <w:r w:rsidR="00600133" w:rsidRPr="00D313D4">
        <w:rPr>
          <w:sz w:val="32"/>
          <w:szCs w:val="32"/>
        </w:rPr>
        <w:t> </w:t>
      </w:r>
      <w:r w:rsidRPr="00D313D4">
        <w:rPr>
          <w:sz w:val="32"/>
          <w:szCs w:val="32"/>
        </w:rPr>
        <w:t>Создание ИНТЕЛЛЕКТ</w:t>
      </w:r>
      <w:r w:rsidR="007A3A4E" w:rsidRPr="00D313D4">
        <w:rPr>
          <w:sz w:val="32"/>
          <w:szCs w:val="32"/>
        </w:rPr>
        <w:t xml:space="preserve"> -</w:t>
      </w:r>
      <w:r w:rsidRPr="00D313D4">
        <w:rPr>
          <w:sz w:val="32"/>
          <w:szCs w:val="32"/>
        </w:rPr>
        <w:t xml:space="preserve"> КАРТЫ </w:t>
      </w:r>
      <w:r w:rsidR="00ED5DF8">
        <w:rPr>
          <w:sz w:val="32"/>
          <w:szCs w:val="32"/>
        </w:rPr>
        <w:t xml:space="preserve">/СЛАЙДЫ </w:t>
      </w:r>
    </w:p>
    <w:p w:rsidR="00D7481A" w:rsidRPr="00D313D4" w:rsidRDefault="00D7481A" w:rsidP="00D7481A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313D4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Определение </w:t>
      </w:r>
    </w:p>
    <w:p w:rsidR="00D7481A" w:rsidRPr="00D313D4" w:rsidRDefault="00D7481A" w:rsidP="00D748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313D4">
        <w:rPr>
          <w:rFonts w:eastAsia="Times New Roman"/>
          <w:b/>
          <w:bCs/>
          <w:sz w:val="32"/>
          <w:szCs w:val="32"/>
          <w:lang w:eastAsia="ru-RU"/>
        </w:rPr>
        <w:t>Читательская грамотность</w:t>
      </w:r>
      <w:r w:rsidRPr="00D313D4">
        <w:rPr>
          <w:rFonts w:eastAsia="Times New Roman"/>
          <w:sz w:val="32"/>
          <w:szCs w:val="32"/>
          <w:lang w:eastAsia="ru-RU"/>
        </w:rPr>
        <w:t xml:space="preserve"> 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</w:t>
      </w:r>
    </w:p>
    <w:p w:rsidR="00CE4ADA" w:rsidRPr="00D313D4" w:rsidRDefault="00D7481A" w:rsidP="00CE4ADA">
      <w:pPr>
        <w:pStyle w:val="a4"/>
        <w:numPr>
          <w:ilvl w:val="1"/>
          <w:numId w:val="21"/>
        </w:numPr>
        <w:rPr>
          <w:rFonts w:ascii="Times New Roman" w:hAnsi="Times New Roman" w:cs="Times New Roman"/>
          <w:i/>
          <w:sz w:val="32"/>
          <w:szCs w:val="32"/>
        </w:rPr>
      </w:pPr>
      <w:r w:rsidRPr="00D313D4">
        <w:rPr>
          <w:rFonts w:ascii="Times New Roman" w:hAnsi="Times New Roman" w:cs="Times New Roman"/>
          <w:i/>
          <w:sz w:val="32"/>
          <w:szCs w:val="32"/>
        </w:rPr>
        <w:t xml:space="preserve">Компетенции </w:t>
      </w:r>
    </w:p>
    <w:p w:rsidR="00D7481A" w:rsidRPr="00D313D4" w:rsidRDefault="00D7481A" w:rsidP="00CE4ADA">
      <w:pPr>
        <w:pStyle w:val="a4"/>
        <w:ind w:left="0"/>
        <w:rPr>
          <w:rFonts w:ascii="Times New Roman" w:hAnsi="Times New Roman" w:cs="Times New Roman"/>
          <w:i/>
          <w:sz w:val="32"/>
          <w:szCs w:val="32"/>
        </w:rPr>
      </w:pPr>
      <w:r w:rsidRPr="00D313D4">
        <w:rPr>
          <w:rFonts w:ascii="Times New Roman" w:hAnsi="Times New Roman" w:cs="Times New Roman"/>
          <w:sz w:val="32"/>
          <w:szCs w:val="32"/>
        </w:rPr>
        <w:t>Находить и извлекать информацию</w:t>
      </w:r>
    </w:p>
    <w:p w:rsidR="00D7481A" w:rsidRPr="00D313D4" w:rsidRDefault="00D7481A" w:rsidP="00CE4ADA">
      <w:pPr>
        <w:pStyle w:val="a4"/>
        <w:ind w:left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313D4">
        <w:rPr>
          <w:rFonts w:ascii="Times New Roman" w:hAnsi="Times New Roman" w:cs="Times New Roman"/>
          <w:bCs/>
          <w:color w:val="000000"/>
          <w:sz w:val="32"/>
          <w:szCs w:val="32"/>
        </w:rPr>
        <w:t>Интегрировать и интерпретировать информацию</w:t>
      </w:r>
    </w:p>
    <w:p w:rsidR="00D7481A" w:rsidRPr="00D313D4" w:rsidRDefault="00D7481A" w:rsidP="00CE4ADA">
      <w:pPr>
        <w:pStyle w:val="a4"/>
        <w:ind w:left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D313D4">
        <w:rPr>
          <w:rFonts w:ascii="Times New Roman" w:hAnsi="Times New Roman" w:cs="Times New Roman"/>
          <w:sz w:val="32"/>
          <w:szCs w:val="32"/>
        </w:rPr>
        <w:t xml:space="preserve">Оценивать содержание и форму текста, использовать информацию из текста в практической задаче </w:t>
      </w:r>
    </w:p>
    <w:p w:rsidR="00D7481A" w:rsidRPr="00D313D4" w:rsidRDefault="007A3A4E" w:rsidP="007A3A4E">
      <w:pPr>
        <w:pStyle w:val="a4"/>
        <w:numPr>
          <w:ilvl w:val="1"/>
          <w:numId w:val="21"/>
        </w:numPr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D313D4">
        <w:rPr>
          <w:rFonts w:ascii="Times New Roman" w:hAnsi="Times New Roman" w:cs="Times New Roman"/>
          <w:bCs/>
          <w:i/>
          <w:color w:val="000000"/>
          <w:sz w:val="32"/>
          <w:szCs w:val="32"/>
        </w:rPr>
        <w:t>Межпредметные</w:t>
      </w:r>
      <w:proofErr w:type="spellEnd"/>
      <w:r w:rsidRPr="00D313D4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связи</w:t>
      </w:r>
    </w:p>
    <w:p w:rsidR="007A3A4E" w:rsidRPr="00D313D4" w:rsidRDefault="007A3A4E" w:rsidP="00CE4ADA">
      <w:pPr>
        <w:pStyle w:val="a4"/>
        <w:ind w:left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313D4">
        <w:rPr>
          <w:rStyle w:val="a9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Использование приёмов работы с текстом на любом уроке</w:t>
      </w:r>
      <w:r w:rsidRPr="00D313D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Например, выделение главной мысли текста, нахождение в нём или составление предложений, наиболее полно отражающих главную мысль произведения, составление плана произведения, подбор пословиц к тексту и другие.</w:t>
      </w:r>
    </w:p>
    <w:p w:rsidR="00CE4ADA" w:rsidRPr="00D313D4" w:rsidRDefault="00BB07D8" w:rsidP="00CE4ADA">
      <w:pPr>
        <w:pStyle w:val="a4"/>
        <w:numPr>
          <w:ilvl w:val="1"/>
          <w:numId w:val="21"/>
        </w:numPr>
        <w:rPr>
          <w:rFonts w:ascii="Times New Roman" w:hAnsi="Times New Roman" w:cs="Times New Roman"/>
          <w:i/>
          <w:sz w:val="32"/>
          <w:szCs w:val="32"/>
        </w:rPr>
      </w:pPr>
      <w:r w:rsidRPr="00D313D4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 xml:space="preserve">Применение в жизни </w:t>
      </w:r>
    </w:p>
    <w:p w:rsidR="00ED5DF8" w:rsidRDefault="00600133" w:rsidP="00CE4AD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D313D4">
        <w:rPr>
          <w:rFonts w:ascii="Times New Roman" w:hAnsi="Times New Roman" w:cs="Times New Roman"/>
          <w:sz w:val="32"/>
          <w:szCs w:val="32"/>
        </w:rPr>
        <w:t>Читательская грамотность применяется в разных сферах жизни, например:</w:t>
      </w:r>
    </w:p>
    <w:p w:rsidR="003C13D3" w:rsidRPr="00D313D4" w:rsidRDefault="00600133" w:rsidP="00ED5DF8">
      <w:pPr>
        <w:jc w:val="both"/>
        <w:rPr>
          <w:sz w:val="32"/>
          <w:szCs w:val="32"/>
        </w:rPr>
      </w:pPr>
      <w:proofErr w:type="gramStart"/>
      <w:r w:rsidRPr="00D313D4">
        <w:rPr>
          <w:sz w:val="32"/>
          <w:szCs w:val="32"/>
        </w:rPr>
        <w:t>Различные аспекты чтения (личный, общественный, учебный, деловой): чтение для личных целей (для себя): включает личные письма (в том числе блоги, чаты, сообщения в мессенджерах), художественную литературу, биографии и др.); чтение для общественных целей: включает официальные документы, информацию разного рода о событиях общественного значения и др.; чтение для практических целей: тексты-инструкции, информация о товарах, услугах;</w:t>
      </w:r>
      <w:proofErr w:type="gramEnd"/>
      <w:r w:rsidRPr="00D313D4">
        <w:rPr>
          <w:sz w:val="32"/>
          <w:szCs w:val="32"/>
        </w:rPr>
        <w:t xml:space="preserve"> </w:t>
      </w:r>
      <w:proofErr w:type="gramStart"/>
      <w:r w:rsidRPr="00D313D4">
        <w:rPr>
          <w:sz w:val="32"/>
          <w:szCs w:val="32"/>
        </w:rPr>
        <w:t xml:space="preserve">реклама; путеводители; расписание движения транспорта; афиши и т. п.; чтение для получения образования: включает учебную, справочную литературу, научно-популярные тексты. </w:t>
      </w:r>
      <w:proofErr w:type="gramEnd"/>
    </w:p>
    <w:p w:rsidR="00C63F4B" w:rsidRPr="00D313D4" w:rsidRDefault="00C63F4B" w:rsidP="009A5853">
      <w:pPr>
        <w:pStyle w:val="a3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  <w:sz w:val="32"/>
          <w:szCs w:val="32"/>
        </w:rPr>
      </w:pPr>
    </w:p>
    <w:p w:rsidR="000E6D84" w:rsidRPr="00D313D4" w:rsidRDefault="000E6D84" w:rsidP="00A13024">
      <w:pPr>
        <w:rPr>
          <w:sz w:val="32"/>
          <w:szCs w:val="32"/>
        </w:rPr>
      </w:pPr>
      <w:bookmarkStart w:id="0" w:name="_GoBack"/>
      <w:bookmarkEnd w:id="0"/>
    </w:p>
    <w:sectPr w:rsidR="000E6D84" w:rsidRPr="00D313D4" w:rsidSect="00600133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FF" w:rsidRDefault="00D132FF" w:rsidP="002E245F">
      <w:pPr>
        <w:spacing w:after="0" w:line="240" w:lineRule="auto"/>
      </w:pPr>
      <w:r>
        <w:separator/>
      </w:r>
    </w:p>
  </w:endnote>
  <w:endnote w:type="continuationSeparator" w:id="0">
    <w:p w:rsidR="00D132FF" w:rsidRDefault="00D132FF" w:rsidP="002E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99271"/>
      <w:docPartObj>
        <w:docPartGallery w:val="Page Numbers (Bottom of Page)"/>
        <w:docPartUnique/>
      </w:docPartObj>
    </w:sdtPr>
    <w:sdtEndPr/>
    <w:sdtContent>
      <w:p w:rsidR="002E245F" w:rsidRDefault="002E24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37">
          <w:rPr>
            <w:noProof/>
          </w:rPr>
          <w:t>15</w:t>
        </w:r>
        <w:r>
          <w:fldChar w:fldCharType="end"/>
        </w:r>
      </w:p>
    </w:sdtContent>
  </w:sdt>
  <w:p w:rsidR="002E245F" w:rsidRDefault="002E24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FF" w:rsidRDefault="00D132FF" w:rsidP="002E245F">
      <w:pPr>
        <w:spacing w:after="0" w:line="240" w:lineRule="auto"/>
      </w:pPr>
      <w:r>
        <w:separator/>
      </w:r>
    </w:p>
  </w:footnote>
  <w:footnote w:type="continuationSeparator" w:id="0">
    <w:p w:rsidR="00D132FF" w:rsidRDefault="00D132FF" w:rsidP="002E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4E0"/>
    <w:multiLevelType w:val="hybridMultilevel"/>
    <w:tmpl w:val="692A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5410"/>
    <w:multiLevelType w:val="multilevel"/>
    <w:tmpl w:val="70A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18B7"/>
    <w:multiLevelType w:val="multilevel"/>
    <w:tmpl w:val="D09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2516C"/>
    <w:multiLevelType w:val="hybridMultilevel"/>
    <w:tmpl w:val="DCBCB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21BAD"/>
    <w:multiLevelType w:val="multilevel"/>
    <w:tmpl w:val="E324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447DB"/>
    <w:multiLevelType w:val="multilevel"/>
    <w:tmpl w:val="9EB6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12DB5"/>
    <w:multiLevelType w:val="hybridMultilevel"/>
    <w:tmpl w:val="11CE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41084"/>
    <w:multiLevelType w:val="hybridMultilevel"/>
    <w:tmpl w:val="A2BC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45312"/>
    <w:multiLevelType w:val="hybridMultilevel"/>
    <w:tmpl w:val="F2EC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1EA8"/>
    <w:multiLevelType w:val="hybridMultilevel"/>
    <w:tmpl w:val="94E24364"/>
    <w:lvl w:ilvl="0" w:tplc="83109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F5155"/>
    <w:multiLevelType w:val="hybridMultilevel"/>
    <w:tmpl w:val="EAB60F4A"/>
    <w:lvl w:ilvl="0" w:tplc="A9E43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87B5C"/>
    <w:multiLevelType w:val="multilevel"/>
    <w:tmpl w:val="795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D6952"/>
    <w:multiLevelType w:val="multilevel"/>
    <w:tmpl w:val="9308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F14AF"/>
    <w:multiLevelType w:val="multilevel"/>
    <w:tmpl w:val="7742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52F27"/>
    <w:multiLevelType w:val="multilevel"/>
    <w:tmpl w:val="3746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B32BE"/>
    <w:multiLevelType w:val="hybridMultilevel"/>
    <w:tmpl w:val="CE1A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864AE"/>
    <w:multiLevelType w:val="hybridMultilevel"/>
    <w:tmpl w:val="728A7E5E"/>
    <w:lvl w:ilvl="0" w:tplc="A844C58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D2963"/>
    <w:multiLevelType w:val="multilevel"/>
    <w:tmpl w:val="0F582560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F3F42"/>
    <w:multiLevelType w:val="hybridMultilevel"/>
    <w:tmpl w:val="C2FCBBCA"/>
    <w:lvl w:ilvl="0" w:tplc="076C3182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2AC29E9"/>
    <w:multiLevelType w:val="multilevel"/>
    <w:tmpl w:val="1052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13FC9"/>
    <w:multiLevelType w:val="multilevel"/>
    <w:tmpl w:val="9B9C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A4910"/>
    <w:multiLevelType w:val="hybridMultilevel"/>
    <w:tmpl w:val="413C2DF2"/>
    <w:lvl w:ilvl="0" w:tplc="1D3863D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D775D8"/>
    <w:multiLevelType w:val="multilevel"/>
    <w:tmpl w:val="6CF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D0A97"/>
    <w:multiLevelType w:val="hybridMultilevel"/>
    <w:tmpl w:val="DBA8564A"/>
    <w:lvl w:ilvl="0" w:tplc="3F6A58D8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391BE8"/>
    <w:multiLevelType w:val="multilevel"/>
    <w:tmpl w:val="563E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365B7"/>
    <w:multiLevelType w:val="multilevel"/>
    <w:tmpl w:val="B35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7C1C91"/>
    <w:multiLevelType w:val="hybridMultilevel"/>
    <w:tmpl w:val="1846B1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F925743"/>
    <w:multiLevelType w:val="multilevel"/>
    <w:tmpl w:val="BEA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19"/>
  </w:num>
  <w:num w:numId="4">
    <w:abstractNumId w:val="20"/>
  </w:num>
  <w:num w:numId="5">
    <w:abstractNumId w:val="22"/>
  </w:num>
  <w:num w:numId="6">
    <w:abstractNumId w:val="1"/>
  </w:num>
  <w:num w:numId="7">
    <w:abstractNumId w:val="9"/>
  </w:num>
  <w:num w:numId="8">
    <w:abstractNumId w:val="4"/>
  </w:num>
  <w:num w:numId="9">
    <w:abstractNumId w:val="21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  <w:num w:numId="14">
    <w:abstractNumId w:val="17"/>
  </w:num>
  <w:num w:numId="15">
    <w:abstractNumId w:val="18"/>
  </w:num>
  <w:num w:numId="16">
    <w:abstractNumId w:val="27"/>
  </w:num>
  <w:num w:numId="17">
    <w:abstractNumId w:val="3"/>
  </w:num>
  <w:num w:numId="18">
    <w:abstractNumId w:val="26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4"/>
  </w:num>
  <w:num w:numId="22">
    <w:abstractNumId w:val="11"/>
  </w:num>
  <w:num w:numId="23">
    <w:abstractNumId w:val="7"/>
  </w:num>
  <w:num w:numId="24">
    <w:abstractNumId w:val="15"/>
  </w:num>
  <w:num w:numId="25">
    <w:abstractNumId w:val="6"/>
  </w:num>
  <w:num w:numId="26">
    <w:abstractNumId w:val="10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B"/>
    <w:rsid w:val="000121D5"/>
    <w:rsid w:val="000260DD"/>
    <w:rsid w:val="000536BD"/>
    <w:rsid w:val="00093C94"/>
    <w:rsid w:val="00094933"/>
    <w:rsid w:val="000E6D84"/>
    <w:rsid w:val="001026E7"/>
    <w:rsid w:val="0012732C"/>
    <w:rsid w:val="00157285"/>
    <w:rsid w:val="00164ECE"/>
    <w:rsid w:val="00170E14"/>
    <w:rsid w:val="00172B3D"/>
    <w:rsid w:val="0018782B"/>
    <w:rsid w:val="00196B43"/>
    <w:rsid w:val="001A082C"/>
    <w:rsid w:val="001B26B5"/>
    <w:rsid w:val="001B6C80"/>
    <w:rsid w:val="001D20FA"/>
    <w:rsid w:val="001E4471"/>
    <w:rsid w:val="001F5F1A"/>
    <w:rsid w:val="0020105A"/>
    <w:rsid w:val="002234C8"/>
    <w:rsid w:val="0024212C"/>
    <w:rsid w:val="002806B4"/>
    <w:rsid w:val="00285971"/>
    <w:rsid w:val="002B360E"/>
    <w:rsid w:val="002D07BC"/>
    <w:rsid w:val="002E245F"/>
    <w:rsid w:val="002E2CD4"/>
    <w:rsid w:val="002E3284"/>
    <w:rsid w:val="00305F6E"/>
    <w:rsid w:val="003231AF"/>
    <w:rsid w:val="00333E25"/>
    <w:rsid w:val="00336EAF"/>
    <w:rsid w:val="003837EA"/>
    <w:rsid w:val="003874C7"/>
    <w:rsid w:val="003A486B"/>
    <w:rsid w:val="003A4B6B"/>
    <w:rsid w:val="003B3FE8"/>
    <w:rsid w:val="003C13D3"/>
    <w:rsid w:val="003C1ACB"/>
    <w:rsid w:val="003E7481"/>
    <w:rsid w:val="00402DB6"/>
    <w:rsid w:val="00445995"/>
    <w:rsid w:val="0044711A"/>
    <w:rsid w:val="00452BED"/>
    <w:rsid w:val="0048650F"/>
    <w:rsid w:val="00486E5F"/>
    <w:rsid w:val="004B4B4C"/>
    <w:rsid w:val="004E39DD"/>
    <w:rsid w:val="004E6D74"/>
    <w:rsid w:val="00531776"/>
    <w:rsid w:val="00560817"/>
    <w:rsid w:val="005700F5"/>
    <w:rsid w:val="0058482E"/>
    <w:rsid w:val="005B04B6"/>
    <w:rsid w:val="005E5CD4"/>
    <w:rsid w:val="005F17C4"/>
    <w:rsid w:val="00600133"/>
    <w:rsid w:val="00610687"/>
    <w:rsid w:val="0062025F"/>
    <w:rsid w:val="006408F4"/>
    <w:rsid w:val="00653D06"/>
    <w:rsid w:val="00656128"/>
    <w:rsid w:val="006674BC"/>
    <w:rsid w:val="00670E35"/>
    <w:rsid w:val="00691A37"/>
    <w:rsid w:val="006A4F18"/>
    <w:rsid w:val="006C2B93"/>
    <w:rsid w:val="006D6BD8"/>
    <w:rsid w:val="006D7762"/>
    <w:rsid w:val="006F56D5"/>
    <w:rsid w:val="00734D8E"/>
    <w:rsid w:val="00734FE1"/>
    <w:rsid w:val="00754FBC"/>
    <w:rsid w:val="00777942"/>
    <w:rsid w:val="007975FE"/>
    <w:rsid w:val="007A3A4E"/>
    <w:rsid w:val="007C3156"/>
    <w:rsid w:val="007E0EDA"/>
    <w:rsid w:val="00827FBD"/>
    <w:rsid w:val="00867A5C"/>
    <w:rsid w:val="008805D5"/>
    <w:rsid w:val="008C0D96"/>
    <w:rsid w:val="008D3488"/>
    <w:rsid w:val="008E275C"/>
    <w:rsid w:val="008F278F"/>
    <w:rsid w:val="00913E87"/>
    <w:rsid w:val="00926079"/>
    <w:rsid w:val="00973753"/>
    <w:rsid w:val="009A31A5"/>
    <w:rsid w:val="009A5853"/>
    <w:rsid w:val="009A629D"/>
    <w:rsid w:val="009A7734"/>
    <w:rsid w:val="009D541D"/>
    <w:rsid w:val="009E0A6D"/>
    <w:rsid w:val="00A13024"/>
    <w:rsid w:val="00A3140D"/>
    <w:rsid w:val="00A45483"/>
    <w:rsid w:val="00A66255"/>
    <w:rsid w:val="00A80B83"/>
    <w:rsid w:val="00A83D85"/>
    <w:rsid w:val="00A93277"/>
    <w:rsid w:val="00A943C2"/>
    <w:rsid w:val="00AA2FC5"/>
    <w:rsid w:val="00AB2F81"/>
    <w:rsid w:val="00AD56FA"/>
    <w:rsid w:val="00AF3B2B"/>
    <w:rsid w:val="00B21FB2"/>
    <w:rsid w:val="00B2558F"/>
    <w:rsid w:val="00B42BFC"/>
    <w:rsid w:val="00BA0899"/>
    <w:rsid w:val="00BA1AB9"/>
    <w:rsid w:val="00BB07D8"/>
    <w:rsid w:val="00BF1B12"/>
    <w:rsid w:val="00BF7359"/>
    <w:rsid w:val="00C03455"/>
    <w:rsid w:val="00C0414D"/>
    <w:rsid w:val="00C15A19"/>
    <w:rsid w:val="00C33041"/>
    <w:rsid w:val="00C43B84"/>
    <w:rsid w:val="00C518C0"/>
    <w:rsid w:val="00C56599"/>
    <w:rsid w:val="00C63F4B"/>
    <w:rsid w:val="00C7758F"/>
    <w:rsid w:val="00CA6764"/>
    <w:rsid w:val="00CC6844"/>
    <w:rsid w:val="00CE4ADA"/>
    <w:rsid w:val="00CF02B2"/>
    <w:rsid w:val="00D132FF"/>
    <w:rsid w:val="00D14B13"/>
    <w:rsid w:val="00D313D4"/>
    <w:rsid w:val="00D47185"/>
    <w:rsid w:val="00D6121D"/>
    <w:rsid w:val="00D7481A"/>
    <w:rsid w:val="00D82A0B"/>
    <w:rsid w:val="00DA2F32"/>
    <w:rsid w:val="00DA63E2"/>
    <w:rsid w:val="00DD1352"/>
    <w:rsid w:val="00DE67B6"/>
    <w:rsid w:val="00DF29D0"/>
    <w:rsid w:val="00E03323"/>
    <w:rsid w:val="00E35467"/>
    <w:rsid w:val="00E4509B"/>
    <w:rsid w:val="00E4535C"/>
    <w:rsid w:val="00E54C65"/>
    <w:rsid w:val="00E756B7"/>
    <w:rsid w:val="00EB3572"/>
    <w:rsid w:val="00EC740C"/>
    <w:rsid w:val="00ED5DF8"/>
    <w:rsid w:val="00EF7F55"/>
    <w:rsid w:val="00F20ADD"/>
    <w:rsid w:val="00F7257B"/>
    <w:rsid w:val="00F76AB9"/>
    <w:rsid w:val="00F92534"/>
    <w:rsid w:val="00FA3490"/>
    <w:rsid w:val="00FA3CFB"/>
    <w:rsid w:val="00FD655C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4B"/>
  </w:style>
  <w:style w:type="paragraph" w:styleId="1">
    <w:name w:val="heading 1"/>
    <w:basedOn w:val="a"/>
    <w:link w:val="10"/>
    <w:uiPriority w:val="9"/>
    <w:qFormat/>
    <w:rsid w:val="006D776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F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F4B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63F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2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7762"/>
    <w:rPr>
      <w:rFonts w:eastAsia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9A7734"/>
    <w:rPr>
      <w:color w:val="0000FF" w:themeColor="hyperlink"/>
      <w:u w:val="single"/>
    </w:rPr>
  </w:style>
  <w:style w:type="paragraph" w:customStyle="1" w:styleId="Default">
    <w:name w:val="Default"/>
    <w:rsid w:val="00242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2421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4212C"/>
    <w:rPr>
      <w:b/>
      <w:bCs/>
    </w:rPr>
  </w:style>
  <w:style w:type="character" w:styleId="aa">
    <w:name w:val="Emphasis"/>
    <w:basedOn w:val="a0"/>
    <w:uiPriority w:val="20"/>
    <w:qFormat/>
    <w:rsid w:val="000536BD"/>
    <w:rPr>
      <w:i/>
      <w:iCs/>
    </w:rPr>
  </w:style>
  <w:style w:type="paragraph" w:styleId="ab">
    <w:name w:val="header"/>
    <w:basedOn w:val="a"/>
    <w:link w:val="ac"/>
    <w:uiPriority w:val="99"/>
    <w:unhideWhenUsed/>
    <w:rsid w:val="002E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45F"/>
  </w:style>
  <w:style w:type="paragraph" w:styleId="ad">
    <w:name w:val="footer"/>
    <w:basedOn w:val="a"/>
    <w:link w:val="ae"/>
    <w:uiPriority w:val="99"/>
    <w:unhideWhenUsed/>
    <w:rsid w:val="002E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245F"/>
  </w:style>
  <w:style w:type="paragraph" w:customStyle="1" w:styleId="paragraph">
    <w:name w:val="paragraph"/>
    <w:basedOn w:val="a"/>
    <w:rsid w:val="003A4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806B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4B"/>
  </w:style>
  <w:style w:type="paragraph" w:styleId="1">
    <w:name w:val="heading 1"/>
    <w:basedOn w:val="a"/>
    <w:link w:val="10"/>
    <w:uiPriority w:val="9"/>
    <w:qFormat/>
    <w:rsid w:val="006D776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F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F4B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63F4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2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7762"/>
    <w:rPr>
      <w:rFonts w:eastAsia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9A7734"/>
    <w:rPr>
      <w:color w:val="0000FF" w:themeColor="hyperlink"/>
      <w:u w:val="single"/>
    </w:rPr>
  </w:style>
  <w:style w:type="paragraph" w:customStyle="1" w:styleId="Default">
    <w:name w:val="Default"/>
    <w:rsid w:val="00242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2421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4212C"/>
    <w:rPr>
      <w:b/>
      <w:bCs/>
    </w:rPr>
  </w:style>
  <w:style w:type="character" w:styleId="aa">
    <w:name w:val="Emphasis"/>
    <w:basedOn w:val="a0"/>
    <w:uiPriority w:val="20"/>
    <w:qFormat/>
    <w:rsid w:val="000536BD"/>
    <w:rPr>
      <w:i/>
      <w:iCs/>
    </w:rPr>
  </w:style>
  <w:style w:type="paragraph" w:styleId="ab">
    <w:name w:val="header"/>
    <w:basedOn w:val="a"/>
    <w:link w:val="ac"/>
    <w:uiPriority w:val="99"/>
    <w:unhideWhenUsed/>
    <w:rsid w:val="002E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245F"/>
  </w:style>
  <w:style w:type="paragraph" w:styleId="ad">
    <w:name w:val="footer"/>
    <w:basedOn w:val="a"/>
    <w:link w:val="ae"/>
    <w:uiPriority w:val="99"/>
    <w:unhideWhenUsed/>
    <w:rsid w:val="002E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245F"/>
  </w:style>
  <w:style w:type="paragraph" w:customStyle="1" w:styleId="paragraph">
    <w:name w:val="paragraph"/>
    <w:basedOn w:val="a"/>
    <w:rsid w:val="003A4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806B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pi.ru/otkrytyy-bank-zadani-chitatelskoi-gramo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videouroki.net/razrabotki/priiemy-raboty-s-uchiebno-nauchnym-tiekstom-pri-izuchienii-kursa-okruzhaiushch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509C-7D4F-4C92-9280-0E42A02E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Ольга</cp:lastModifiedBy>
  <cp:revision>11</cp:revision>
  <cp:lastPrinted>2021-08-19T04:42:00Z</cp:lastPrinted>
  <dcterms:created xsi:type="dcterms:W3CDTF">2024-12-19T18:15:00Z</dcterms:created>
  <dcterms:modified xsi:type="dcterms:W3CDTF">2024-12-23T17:24:00Z</dcterms:modified>
</cp:coreProperties>
</file>